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560EB0" w14:textId="77777777" w:rsidR="0054091C" w:rsidRDefault="0054091C">
      <w:bookmarkStart w:id="0" w:name="_GoBack"/>
      <w:bookmarkEnd w:id="0"/>
    </w:p>
    <w:tbl>
      <w:tblPr>
        <w:tblW w:w="87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5"/>
        <w:gridCol w:w="6736"/>
      </w:tblGrid>
      <w:tr w:rsidR="00B700CD" w:rsidRPr="00F218EC" w14:paraId="4F702C70" w14:textId="77777777">
        <w:tc>
          <w:tcPr>
            <w:tcW w:w="1985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70FB1" w14:textId="77777777" w:rsidR="00B700CD" w:rsidRPr="00F218EC" w:rsidRDefault="00356452" w:rsidP="00483C5E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F218EC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1B817" w14:textId="582212D8" w:rsidR="00B700CD" w:rsidRPr="00F218EC" w:rsidRDefault="00C4160A" w:rsidP="00483C5E">
            <w:pPr>
              <w:pStyle w:val="Standard"/>
              <w:rPr>
                <w:rFonts w:ascii="Times New Roman" w:eastAsia="Times New Roman" w:hAnsi="Times New Roman" w:cs="Times New Roman"/>
                <w:b/>
              </w:rPr>
            </w:pPr>
            <w:r w:rsidRPr="00F218EC">
              <w:rPr>
                <w:rFonts w:ascii="Times New Roman" w:hAnsi="Times New Roman" w:cs="Times New Roman"/>
                <w:b/>
              </w:rPr>
              <w:t>1852349</w:t>
            </w:r>
            <w:r w:rsidR="00356452" w:rsidRPr="00F218EC">
              <w:rPr>
                <w:rFonts w:ascii="Times New Roman" w:eastAsia="Times New Roman" w:hAnsi="Times New Roman" w:cs="Times New Roman"/>
                <w:b/>
              </w:rPr>
              <w:t>/2023</w:t>
            </w:r>
          </w:p>
        </w:tc>
      </w:tr>
      <w:tr w:rsidR="00B700CD" w:rsidRPr="00F218EC" w14:paraId="17A576E2" w14:textId="77777777"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5959D" w14:textId="77777777" w:rsidR="00B700CD" w:rsidRPr="00F218EC" w:rsidRDefault="00356452" w:rsidP="00483C5E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F218EC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9621A" w14:textId="77777777" w:rsidR="00B700CD" w:rsidRPr="00F218EC" w:rsidRDefault="00356452" w:rsidP="00483C5E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F218EC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B700CD" w:rsidRPr="00F218EC" w14:paraId="1413C21F" w14:textId="77777777">
        <w:tc>
          <w:tcPr>
            <w:tcW w:w="1985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E841C" w14:textId="77777777" w:rsidR="00B700CD" w:rsidRPr="00F218EC" w:rsidRDefault="00356452" w:rsidP="00483C5E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F218EC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3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EEF01" w14:textId="5392E5F3" w:rsidR="00B700CD" w:rsidRPr="00F218EC" w:rsidRDefault="00C4160A" w:rsidP="00483C5E">
            <w:pPr>
              <w:pStyle w:val="Standard"/>
              <w:rPr>
                <w:rFonts w:ascii="Times New Roman" w:hAnsi="Times New Roman" w:cs="Times New Roman"/>
                <w:b/>
              </w:rPr>
            </w:pPr>
            <w:r w:rsidRPr="00F218EC">
              <w:rPr>
                <w:rFonts w:ascii="Times New Roman" w:hAnsi="Times New Roman" w:cs="Times New Roman"/>
                <w:b/>
              </w:rPr>
              <w:t>Solicitação de posicionamento da CEEPF quanto ao registro definitivo e à confecção e entrega de carteira profissional para egressos da UNINCOR</w:t>
            </w:r>
          </w:p>
        </w:tc>
      </w:tr>
      <w:tr w:rsidR="00B700CD" w:rsidRPr="00F218EC" w14:paraId="6427EF4F" w14:textId="77777777">
        <w:tc>
          <w:tcPr>
            <w:tcW w:w="872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888E2" w14:textId="3F97C585" w:rsidR="00B700CD" w:rsidRPr="00F218EC" w:rsidRDefault="00356452" w:rsidP="00483C5E">
            <w:pPr>
              <w:pStyle w:val="Standard"/>
              <w:jc w:val="center"/>
              <w:rPr>
                <w:rFonts w:ascii="Times New Roman" w:hAnsi="Times New Roman" w:cs="Times New Roman"/>
                <w:b/>
              </w:rPr>
            </w:pPr>
            <w:r w:rsidRPr="00F218EC">
              <w:rPr>
                <w:rFonts w:ascii="Times New Roman" w:hAnsi="Times New Roman" w:cs="Times New Roman"/>
                <w:b/>
              </w:rPr>
              <w:t xml:space="preserve">DELIBERAÇÃO N.º </w:t>
            </w:r>
            <w:r w:rsidR="008C5D64" w:rsidRPr="00F218EC">
              <w:rPr>
                <w:rFonts w:ascii="Times New Roman" w:hAnsi="Times New Roman" w:cs="Times New Roman"/>
                <w:b/>
              </w:rPr>
              <w:t>77</w:t>
            </w:r>
            <w:r w:rsidRPr="00F218EC">
              <w:rPr>
                <w:rFonts w:ascii="Times New Roman" w:hAnsi="Times New Roman" w:cs="Times New Roman"/>
                <w:b/>
              </w:rPr>
              <w:t>/2023-CEEFP/GO</w:t>
            </w:r>
          </w:p>
        </w:tc>
      </w:tr>
    </w:tbl>
    <w:p w14:paraId="6B14A627" w14:textId="77777777" w:rsidR="00B700CD" w:rsidRPr="00F218EC" w:rsidRDefault="00B700CD" w:rsidP="00483C5E">
      <w:pPr>
        <w:pStyle w:val="Standard"/>
        <w:spacing w:line="360" w:lineRule="auto"/>
        <w:rPr>
          <w:rFonts w:ascii="Times New Roman" w:hAnsi="Times New Roman" w:cs="Times New Roman"/>
        </w:rPr>
      </w:pPr>
    </w:p>
    <w:p w14:paraId="6715CFB6" w14:textId="0AB5AB6B" w:rsidR="00B700CD" w:rsidRPr="00F218EC" w:rsidRDefault="00356452" w:rsidP="00483C5E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F218EC">
        <w:rPr>
          <w:rFonts w:ascii="Times New Roman" w:hAnsi="Times New Roman" w:cs="Times New Roman"/>
        </w:rPr>
        <w:t xml:space="preserve">A Comissão de Exercício Profissional, Ensino e Formação do CAU/GO, em sua reunião ordinária, realizada em </w:t>
      </w:r>
      <w:r w:rsidR="00FF613A" w:rsidRPr="00F218EC">
        <w:rPr>
          <w:rFonts w:ascii="Times New Roman" w:hAnsi="Times New Roman" w:cs="Times New Roman"/>
        </w:rPr>
        <w:t>11/10</w:t>
      </w:r>
      <w:r w:rsidRPr="00F218EC">
        <w:rPr>
          <w:rFonts w:ascii="Times New Roman" w:hAnsi="Times New Roman" w:cs="Times New Roman"/>
        </w:rPr>
        <w:t xml:space="preserve">/23, apreciando o processo nº </w:t>
      </w:r>
      <w:r w:rsidR="00C4160A" w:rsidRPr="00F218EC">
        <w:rPr>
          <w:rFonts w:ascii="Times New Roman" w:hAnsi="Times New Roman" w:cs="Times New Roman"/>
        </w:rPr>
        <w:t>1852349</w:t>
      </w:r>
      <w:r w:rsidR="00FF613A" w:rsidRPr="00F218EC">
        <w:rPr>
          <w:rFonts w:ascii="Times New Roman" w:hAnsi="Times New Roman" w:cs="Times New Roman"/>
        </w:rPr>
        <w:t>/2023</w:t>
      </w:r>
      <w:r w:rsidRPr="00F218EC">
        <w:rPr>
          <w:rFonts w:ascii="Times New Roman" w:hAnsi="Times New Roman" w:cs="Times New Roman"/>
        </w:rPr>
        <w:t xml:space="preserve">, que versa sobre </w:t>
      </w:r>
      <w:r w:rsidR="00FD3027" w:rsidRPr="00F218EC">
        <w:rPr>
          <w:rFonts w:ascii="Times New Roman" w:hAnsi="Times New Roman" w:cs="Times New Roman"/>
        </w:rPr>
        <w:t>solicitação de posicionamento da CEEPF quanto ao registro definitivo e à confecção e entrega de carteira profissional para egressos da UNINCOR</w:t>
      </w:r>
      <w:r w:rsidRPr="00F218EC">
        <w:rPr>
          <w:rFonts w:ascii="Times New Roman" w:hAnsi="Times New Roman" w:cs="Times New Roman"/>
        </w:rPr>
        <w:t>;</w:t>
      </w:r>
    </w:p>
    <w:p w14:paraId="767DED40" w14:textId="77777777" w:rsidR="00483C5E" w:rsidRPr="00F218EC" w:rsidRDefault="00483C5E" w:rsidP="00483C5E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00ED5DCF" w14:textId="5803B818" w:rsidR="00FD3027" w:rsidRPr="00F218EC" w:rsidRDefault="00331034" w:rsidP="00483C5E">
      <w:pPr>
        <w:pStyle w:val="NormalWeb"/>
        <w:spacing w:before="0" w:after="0" w:line="360" w:lineRule="auto"/>
        <w:ind w:firstLine="709"/>
        <w:contextualSpacing/>
        <w:jc w:val="both"/>
        <w:rPr>
          <w:color w:val="000000"/>
        </w:rPr>
      </w:pPr>
      <w:r w:rsidRPr="00F218EC">
        <w:rPr>
          <w:b/>
          <w:bCs/>
          <w:color w:val="000000"/>
        </w:rPr>
        <w:t xml:space="preserve">CONSIDERANDO </w:t>
      </w:r>
      <w:r w:rsidR="00FD3027" w:rsidRPr="00F218EC">
        <w:rPr>
          <w:color w:val="000000"/>
        </w:rPr>
        <w:t xml:space="preserve">a DELIBERAÇÃO Nº 032/2021 – CEF-CAU/BR que versa que cabe aos Conselhos de Arquitetura e Urbanismo dos Estados e do Distrito Federal (CAU/UF) efetivarem os registros profissionais dos egressos da Universidade Vale do Rio Verde – </w:t>
      </w:r>
      <w:proofErr w:type="spellStart"/>
      <w:r w:rsidR="00FD3027" w:rsidRPr="00F218EC">
        <w:rPr>
          <w:color w:val="000000"/>
        </w:rPr>
        <w:t>UninCor</w:t>
      </w:r>
      <w:proofErr w:type="spellEnd"/>
      <w:r w:rsidR="00FD3027" w:rsidRPr="00F218EC">
        <w:rPr>
          <w:color w:val="000000"/>
        </w:rPr>
        <w:t>, mediante análise do requerimento dos interessados, nos termos das normativas em vigor;</w:t>
      </w:r>
    </w:p>
    <w:p w14:paraId="21BA56B3" w14:textId="77777777" w:rsidR="00483C5E" w:rsidRPr="00F218EC" w:rsidRDefault="00483C5E" w:rsidP="00483C5E">
      <w:pPr>
        <w:pStyle w:val="NormalWeb"/>
        <w:spacing w:before="0" w:after="0" w:line="360" w:lineRule="auto"/>
        <w:ind w:firstLine="709"/>
        <w:contextualSpacing/>
        <w:jc w:val="both"/>
        <w:rPr>
          <w:color w:val="000000"/>
        </w:rPr>
      </w:pPr>
    </w:p>
    <w:p w14:paraId="2D34728A" w14:textId="327C563C" w:rsidR="00FD3027" w:rsidRPr="00F218EC" w:rsidRDefault="00331034" w:rsidP="00483C5E">
      <w:pPr>
        <w:pStyle w:val="NormalWeb"/>
        <w:spacing w:before="0" w:after="0" w:line="360" w:lineRule="auto"/>
        <w:ind w:firstLine="709"/>
        <w:contextualSpacing/>
        <w:jc w:val="both"/>
        <w:rPr>
          <w:color w:val="000000"/>
        </w:rPr>
      </w:pPr>
      <w:r w:rsidRPr="00F218EC">
        <w:rPr>
          <w:b/>
          <w:bCs/>
          <w:color w:val="000000"/>
        </w:rPr>
        <w:t>CONSIDERANDO</w:t>
      </w:r>
      <w:r w:rsidR="00FD3027" w:rsidRPr="00F218EC">
        <w:rPr>
          <w:color w:val="000000"/>
        </w:rPr>
        <w:t xml:space="preserve"> a Deliberação CEF-BR 001/2018 que versa que somente poderão ser registrados os egressos de cursos de graduação em Arquitetura e Urbanismo que tenham portaria de reconhecimento do curso publicada ou cálculo de tempestividade aprovado pela CEF-CAU/BR, e que estejam em dia com as renovações de reconhecimento nos termos do art. 11, do Decreto n° 9235/2017;</w:t>
      </w:r>
    </w:p>
    <w:p w14:paraId="6705193B" w14:textId="77777777" w:rsidR="00483C5E" w:rsidRPr="00F218EC" w:rsidRDefault="00483C5E" w:rsidP="00483C5E">
      <w:pPr>
        <w:pStyle w:val="NormalWeb"/>
        <w:spacing w:before="0" w:after="0" w:line="360" w:lineRule="auto"/>
        <w:ind w:firstLine="709"/>
        <w:contextualSpacing/>
        <w:jc w:val="both"/>
        <w:rPr>
          <w:color w:val="000000"/>
        </w:rPr>
      </w:pPr>
    </w:p>
    <w:p w14:paraId="501AF5A5" w14:textId="69D60984" w:rsidR="00FD3027" w:rsidRPr="00F218EC" w:rsidRDefault="00331034" w:rsidP="00483C5E">
      <w:pPr>
        <w:pStyle w:val="NormalWeb"/>
        <w:spacing w:before="0" w:after="0" w:line="360" w:lineRule="auto"/>
        <w:ind w:firstLine="709"/>
        <w:contextualSpacing/>
        <w:jc w:val="both"/>
        <w:rPr>
          <w:color w:val="000000"/>
        </w:rPr>
      </w:pPr>
      <w:r w:rsidRPr="00F218EC">
        <w:rPr>
          <w:b/>
          <w:bCs/>
          <w:color w:val="000000"/>
        </w:rPr>
        <w:t>CONSIDERANDO</w:t>
      </w:r>
      <w:r w:rsidR="00FD3027" w:rsidRPr="00F218EC">
        <w:rPr>
          <w:color w:val="000000"/>
        </w:rPr>
        <w:t xml:space="preserve"> que a Universidade Vale do Rio Verde – </w:t>
      </w:r>
      <w:proofErr w:type="spellStart"/>
      <w:r w:rsidR="00FD3027" w:rsidRPr="00F218EC">
        <w:rPr>
          <w:color w:val="000000"/>
        </w:rPr>
        <w:t>UninCor</w:t>
      </w:r>
      <w:proofErr w:type="spellEnd"/>
      <w:r w:rsidR="00FD3027" w:rsidRPr="00F218EC">
        <w:rPr>
          <w:color w:val="000000"/>
        </w:rPr>
        <w:t xml:space="preserve"> possui portaria de reconhecimento de curso publicada pelo MEC sob o N° 387, DE 05 de novembro de 2020;</w:t>
      </w:r>
    </w:p>
    <w:p w14:paraId="5337EF7C" w14:textId="77777777" w:rsidR="00483C5E" w:rsidRPr="00F218EC" w:rsidRDefault="00483C5E" w:rsidP="00483C5E">
      <w:pPr>
        <w:pStyle w:val="NormalWeb"/>
        <w:spacing w:before="0" w:after="0" w:line="360" w:lineRule="auto"/>
        <w:ind w:firstLine="709"/>
        <w:contextualSpacing/>
        <w:jc w:val="both"/>
        <w:rPr>
          <w:color w:val="000000"/>
        </w:rPr>
      </w:pPr>
    </w:p>
    <w:p w14:paraId="354E944B" w14:textId="49A5D9AE" w:rsidR="00FD3027" w:rsidRPr="00F218EC" w:rsidRDefault="00331034" w:rsidP="00483C5E">
      <w:pPr>
        <w:pStyle w:val="NormalWeb"/>
        <w:spacing w:before="0" w:after="0" w:line="360" w:lineRule="auto"/>
        <w:ind w:firstLine="709"/>
        <w:contextualSpacing/>
        <w:jc w:val="both"/>
        <w:rPr>
          <w:color w:val="000000"/>
        </w:rPr>
      </w:pPr>
      <w:r w:rsidRPr="00F218EC">
        <w:rPr>
          <w:b/>
          <w:bCs/>
          <w:color w:val="000000"/>
        </w:rPr>
        <w:t>CONSIDERANDO</w:t>
      </w:r>
      <w:r w:rsidR="00FD3027" w:rsidRPr="00F218EC">
        <w:rPr>
          <w:color w:val="000000"/>
        </w:rPr>
        <w:t xml:space="preserve"> que o curso de arquitetura e urbanismo da Universidade Vale do Rio Verde – </w:t>
      </w:r>
      <w:proofErr w:type="spellStart"/>
      <w:r w:rsidR="00FD3027" w:rsidRPr="00F218EC">
        <w:rPr>
          <w:color w:val="000000"/>
        </w:rPr>
        <w:t>UninCor</w:t>
      </w:r>
      <w:proofErr w:type="spellEnd"/>
      <w:r w:rsidR="00FD3027" w:rsidRPr="00F218EC">
        <w:rPr>
          <w:color w:val="000000"/>
        </w:rPr>
        <w:t xml:space="preserve"> é na modalidade </w:t>
      </w:r>
      <w:proofErr w:type="spellStart"/>
      <w:r w:rsidR="00FD3027" w:rsidRPr="00F218EC">
        <w:rPr>
          <w:color w:val="000000"/>
        </w:rPr>
        <w:t>EaD</w:t>
      </w:r>
      <w:proofErr w:type="spellEnd"/>
      <w:r w:rsidR="00FD3027" w:rsidRPr="00F218EC">
        <w:rPr>
          <w:color w:val="000000"/>
        </w:rPr>
        <w:t>;</w:t>
      </w:r>
    </w:p>
    <w:p w14:paraId="7A9CBB9A" w14:textId="77777777" w:rsidR="00483C5E" w:rsidRPr="00F218EC" w:rsidRDefault="00483C5E" w:rsidP="00483C5E">
      <w:pPr>
        <w:pStyle w:val="NormalWeb"/>
        <w:spacing w:before="0" w:after="0" w:line="360" w:lineRule="auto"/>
        <w:ind w:firstLine="709"/>
        <w:contextualSpacing/>
        <w:jc w:val="both"/>
        <w:rPr>
          <w:color w:val="000000"/>
        </w:rPr>
      </w:pPr>
    </w:p>
    <w:p w14:paraId="229BDF35" w14:textId="23EB3C6B" w:rsidR="00FD3027" w:rsidRPr="00F218EC" w:rsidRDefault="00331034" w:rsidP="00483C5E">
      <w:pPr>
        <w:pStyle w:val="NormalWeb"/>
        <w:spacing w:before="0" w:after="0" w:line="360" w:lineRule="auto"/>
        <w:ind w:firstLine="709"/>
        <w:contextualSpacing/>
        <w:jc w:val="both"/>
        <w:rPr>
          <w:color w:val="000000"/>
        </w:rPr>
      </w:pPr>
      <w:r w:rsidRPr="00F218EC">
        <w:rPr>
          <w:b/>
          <w:bCs/>
          <w:color w:val="000000"/>
        </w:rPr>
        <w:t>CONSIDERANDO</w:t>
      </w:r>
      <w:r w:rsidR="00FD3027" w:rsidRPr="00F218EC">
        <w:rPr>
          <w:color w:val="000000"/>
        </w:rPr>
        <w:t xml:space="preserve"> o </w:t>
      </w:r>
      <w:r w:rsidRPr="00F218EC">
        <w:rPr>
          <w:color w:val="000000"/>
        </w:rPr>
        <w:t xml:space="preserve">§ </w:t>
      </w:r>
      <w:r w:rsidR="00FD3027" w:rsidRPr="00F218EC">
        <w:rPr>
          <w:color w:val="000000"/>
        </w:rPr>
        <w:t>3°</w:t>
      </w:r>
      <w:r w:rsidRPr="00F218EC">
        <w:rPr>
          <w:color w:val="000000"/>
        </w:rPr>
        <w:t>,</w:t>
      </w:r>
      <w:r w:rsidR="00FD3027" w:rsidRPr="00F218EC">
        <w:rPr>
          <w:color w:val="000000"/>
        </w:rPr>
        <w:t xml:space="preserve"> do art. 5° da Resolução CAU/BR nº 18, DE 2 DE MARÇO DE 2012, que versa que “Quando apresentado o diploma de graduação, o registro será feito em caráter definitivo”;</w:t>
      </w:r>
    </w:p>
    <w:p w14:paraId="12799C95" w14:textId="77777777" w:rsidR="00483C5E" w:rsidRPr="00F218EC" w:rsidRDefault="00483C5E" w:rsidP="00483C5E">
      <w:pPr>
        <w:pStyle w:val="NormalWeb"/>
        <w:spacing w:before="0" w:after="0" w:line="360" w:lineRule="auto"/>
        <w:ind w:firstLine="709"/>
        <w:contextualSpacing/>
        <w:jc w:val="both"/>
        <w:rPr>
          <w:color w:val="000000"/>
        </w:rPr>
      </w:pPr>
    </w:p>
    <w:p w14:paraId="50CEC58D" w14:textId="5E78AD16" w:rsidR="00FD3027" w:rsidRPr="00F218EC" w:rsidRDefault="00483C5E" w:rsidP="00483C5E">
      <w:pPr>
        <w:pStyle w:val="NormalWeb"/>
        <w:spacing w:before="0" w:after="0" w:line="360" w:lineRule="auto"/>
        <w:ind w:firstLine="709"/>
        <w:contextualSpacing/>
        <w:jc w:val="both"/>
        <w:rPr>
          <w:color w:val="000000"/>
        </w:rPr>
      </w:pPr>
      <w:r w:rsidRPr="00F218EC">
        <w:rPr>
          <w:b/>
          <w:bCs/>
          <w:color w:val="000000"/>
        </w:rPr>
        <w:t>CONSIDERANDO</w:t>
      </w:r>
      <w:r w:rsidR="00FD3027" w:rsidRPr="00F218EC">
        <w:rPr>
          <w:color w:val="000000"/>
        </w:rPr>
        <w:t xml:space="preserve"> que o CAU/SP registra os egressos da UNINCOR somente através de mandado judicial em obediência à deliberação própria por entender que o curso não cumpre o que está previsto das </w:t>
      </w:r>
      <w:proofErr w:type="spellStart"/>
      <w:r w:rsidR="00FD3027" w:rsidRPr="00F218EC">
        <w:rPr>
          <w:color w:val="000000"/>
        </w:rPr>
        <w:t>DCNs</w:t>
      </w:r>
      <w:proofErr w:type="spellEnd"/>
      <w:r w:rsidR="00FD3027" w:rsidRPr="00F218EC">
        <w:rPr>
          <w:color w:val="000000"/>
        </w:rPr>
        <w:t>, e que esses registros são realizados somente de forma provisória até a finalização do processo judicial que gerou o mandado.</w:t>
      </w:r>
    </w:p>
    <w:p w14:paraId="5694FE3B" w14:textId="77777777" w:rsidR="00483C5E" w:rsidRPr="00F218EC" w:rsidRDefault="00483C5E" w:rsidP="00483C5E">
      <w:pPr>
        <w:pStyle w:val="NormalWeb"/>
        <w:spacing w:before="0" w:after="0" w:line="360" w:lineRule="auto"/>
        <w:ind w:firstLine="709"/>
        <w:contextualSpacing/>
        <w:jc w:val="both"/>
        <w:rPr>
          <w:color w:val="000000"/>
        </w:rPr>
      </w:pPr>
    </w:p>
    <w:p w14:paraId="6984E4D6" w14:textId="08C64F6A" w:rsidR="00B700CD" w:rsidRPr="00F218EC" w:rsidRDefault="00483C5E" w:rsidP="00483C5E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color w:val="000000"/>
        </w:rPr>
      </w:pPr>
      <w:r w:rsidRPr="00F218EC">
        <w:rPr>
          <w:rFonts w:ascii="Times New Roman" w:hAnsi="Times New Roman" w:cs="Times New Roman"/>
          <w:b/>
          <w:bCs/>
          <w:color w:val="000000"/>
        </w:rPr>
        <w:t>CONSIDERANDO</w:t>
      </w:r>
      <w:r w:rsidR="00FD3027" w:rsidRPr="00F218EC">
        <w:rPr>
          <w:rFonts w:ascii="Times New Roman" w:hAnsi="Times New Roman" w:cs="Times New Roman"/>
          <w:color w:val="000000"/>
        </w:rPr>
        <w:t xml:space="preserve"> que o profissional MARCELO DE SOUZA HOLOSBACK PRIANTI é egresso da UNINCOR e foi registrado pelo CAU/SP através de mandado judicial migrou seu registro para o CAU/GO através de mudança de endereço para Ceres/GO. O profissional realizou a mudança no próprio SICCAU alterando seu endereço de correspondência. O CAU/GO solicitou comprovante de endereço da nova localidade registrada e o interessado apresentou comprovante em nome de terceiros sem comprovação de vínculo familiar ou de contrato de locação.</w:t>
      </w:r>
    </w:p>
    <w:p w14:paraId="3AE15B31" w14:textId="72743DCA" w:rsidR="00483C5E" w:rsidRPr="00F218EC" w:rsidRDefault="00483C5E" w:rsidP="00483C5E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color w:val="000000"/>
        </w:rPr>
      </w:pPr>
    </w:p>
    <w:p w14:paraId="4B25CB15" w14:textId="6A81A355" w:rsidR="00483C5E" w:rsidRPr="00F218EC" w:rsidRDefault="00483C5E" w:rsidP="00483C5E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color w:val="000000"/>
        </w:rPr>
      </w:pPr>
      <w:r w:rsidRPr="00F218EC">
        <w:rPr>
          <w:rFonts w:ascii="Times New Roman" w:hAnsi="Times New Roman" w:cs="Times New Roman"/>
          <w:b/>
          <w:bCs/>
          <w:color w:val="000000"/>
        </w:rPr>
        <w:t xml:space="preserve">CONSIDERANDO </w:t>
      </w:r>
      <w:r w:rsidRPr="00F218EC">
        <w:rPr>
          <w:rFonts w:ascii="Times New Roman" w:hAnsi="Times New Roman" w:cs="Times New Roman"/>
          <w:color w:val="000000"/>
        </w:rPr>
        <w:t xml:space="preserve">a primeira solicitação de análise e deliberação encaminhada pela ATEC-CAU/GO à CEEFP-CAU/GO, sobre o tipo de registro dos egressos da Universidade Vale do Rio Verde – </w:t>
      </w:r>
      <w:proofErr w:type="spellStart"/>
      <w:r w:rsidRPr="00F218EC">
        <w:rPr>
          <w:rFonts w:ascii="Times New Roman" w:hAnsi="Times New Roman" w:cs="Times New Roman"/>
          <w:color w:val="000000"/>
        </w:rPr>
        <w:t>UninCor</w:t>
      </w:r>
      <w:proofErr w:type="spellEnd"/>
      <w:r w:rsidRPr="00F218EC">
        <w:rPr>
          <w:rFonts w:ascii="Times New Roman" w:hAnsi="Times New Roman" w:cs="Times New Roman"/>
          <w:color w:val="000000"/>
        </w:rPr>
        <w:t xml:space="preserve">, ou seja, perquirindo se esse registro deve permanecer como provisório ou se poderão ser alterados para definitivos no ato da apresentação do diploma, conforme Resolução CAU/BR nº 18, DE 2 DE MARÇO DE 2012. </w:t>
      </w:r>
    </w:p>
    <w:p w14:paraId="2EA9B85E" w14:textId="77777777" w:rsidR="00483C5E" w:rsidRPr="00F218EC" w:rsidRDefault="00483C5E" w:rsidP="00483C5E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color w:val="000000"/>
        </w:rPr>
      </w:pPr>
    </w:p>
    <w:p w14:paraId="70736A29" w14:textId="0AC16E9D" w:rsidR="00483C5E" w:rsidRPr="002C65F9" w:rsidRDefault="00483C5E" w:rsidP="00483C5E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2C65F9">
        <w:rPr>
          <w:rFonts w:ascii="Times New Roman" w:hAnsi="Times New Roman" w:cs="Times New Roman"/>
          <w:b/>
          <w:bCs/>
        </w:rPr>
        <w:t xml:space="preserve">CONSIDERANDO </w:t>
      </w:r>
      <w:r w:rsidRPr="002C65F9">
        <w:rPr>
          <w:rFonts w:ascii="Times New Roman" w:hAnsi="Times New Roman" w:cs="Times New Roman"/>
        </w:rPr>
        <w:t>a segunda solicitação de análise e deliberação encaminhada pela ATEC-CAU/GO à CEEFP-CAU/GO, sobre a solicitação de registro definitivo do profissional MARCELO DE SOUZA HOLOSBACK PRIANTI</w:t>
      </w:r>
      <w:r w:rsidR="00EB29FA" w:rsidRPr="002C65F9">
        <w:rPr>
          <w:rFonts w:ascii="Times New Roman" w:hAnsi="Times New Roman" w:cs="Times New Roman"/>
        </w:rPr>
        <w:t xml:space="preserve"> junto ao CAU/GO</w:t>
      </w:r>
      <w:r w:rsidRPr="002C65F9">
        <w:rPr>
          <w:rFonts w:ascii="Times New Roman" w:hAnsi="Times New Roman" w:cs="Times New Roman"/>
        </w:rPr>
        <w:t xml:space="preserve">, cujo registro </w:t>
      </w:r>
      <w:r w:rsidR="009D7323" w:rsidRPr="002C65F9">
        <w:rPr>
          <w:rFonts w:ascii="Times New Roman" w:hAnsi="Times New Roman" w:cs="Times New Roman"/>
        </w:rPr>
        <w:t xml:space="preserve">provisório </w:t>
      </w:r>
      <w:r w:rsidRPr="002C65F9">
        <w:rPr>
          <w:rFonts w:ascii="Times New Roman" w:hAnsi="Times New Roman" w:cs="Times New Roman"/>
        </w:rPr>
        <w:t>foi realizado pelo CAU/SP através de mandado de segurança.</w:t>
      </w:r>
    </w:p>
    <w:p w14:paraId="4A28D25B" w14:textId="77777777" w:rsidR="00331034" w:rsidRPr="00F218EC" w:rsidRDefault="00331034" w:rsidP="00483C5E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2A4BD28A" w14:textId="77777777" w:rsidR="00B700CD" w:rsidRPr="00F218EC" w:rsidRDefault="00356452" w:rsidP="00483C5E">
      <w:pPr>
        <w:pStyle w:val="Standard"/>
        <w:spacing w:line="360" w:lineRule="auto"/>
        <w:rPr>
          <w:rFonts w:ascii="Times New Roman" w:hAnsi="Times New Roman" w:cs="Times New Roman"/>
          <w:b/>
        </w:rPr>
      </w:pPr>
      <w:r w:rsidRPr="00F218EC">
        <w:rPr>
          <w:rFonts w:ascii="Times New Roman" w:hAnsi="Times New Roman" w:cs="Times New Roman"/>
          <w:b/>
        </w:rPr>
        <w:t>DELIBEROU:</w:t>
      </w:r>
    </w:p>
    <w:p w14:paraId="39D8C815" w14:textId="77777777" w:rsidR="00B700CD" w:rsidRPr="00F218EC" w:rsidRDefault="00B700CD" w:rsidP="00483C5E">
      <w:pPr>
        <w:pStyle w:val="Standard"/>
        <w:spacing w:line="360" w:lineRule="auto"/>
        <w:rPr>
          <w:rFonts w:ascii="Times New Roman" w:hAnsi="Times New Roman" w:cs="Times New Roman"/>
        </w:rPr>
      </w:pPr>
    </w:p>
    <w:p w14:paraId="70ABA1D3" w14:textId="026DECA6" w:rsidR="009D7323" w:rsidRPr="00F218EC" w:rsidRDefault="009D7323" w:rsidP="00483C5E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  <w:r w:rsidRPr="00F218EC">
        <w:rPr>
          <w:rFonts w:ascii="Times New Roman" w:hAnsi="Times New Roman" w:cs="Times New Roman"/>
        </w:rPr>
        <w:t>1 – Por UNANIMIDADE,</w:t>
      </w:r>
      <w:r w:rsidR="008556E9">
        <w:rPr>
          <w:rFonts w:ascii="Times New Roman" w:hAnsi="Times New Roman" w:cs="Times New Roman"/>
        </w:rPr>
        <w:t xml:space="preserve"> para que a primeira perquirição seja encaminhada para discussão na Plenária, do CAU/GO</w:t>
      </w:r>
      <w:r w:rsidR="001E5D4C" w:rsidRPr="00F218EC">
        <w:rPr>
          <w:rFonts w:ascii="Times New Roman" w:hAnsi="Times New Roman" w:cs="Times New Roman"/>
        </w:rPr>
        <w:t>;</w:t>
      </w:r>
    </w:p>
    <w:p w14:paraId="5B0550B8" w14:textId="0C7A7CA2" w:rsidR="00C935DC" w:rsidRDefault="009D7323" w:rsidP="0096690E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  <w:r w:rsidRPr="00F218EC">
        <w:rPr>
          <w:rFonts w:ascii="Times New Roman" w:hAnsi="Times New Roman" w:cs="Times New Roman"/>
        </w:rPr>
        <w:t>2</w:t>
      </w:r>
      <w:r w:rsidR="00356452" w:rsidRPr="00F218EC">
        <w:rPr>
          <w:rFonts w:ascii="Times New Roman" w:hAnsi="Times New Roman" w:cs="Times New Roman"/>
        </w:rPr>
        <w:t xml:space="preserve"> – </w:t>
      </w:r>
      <w:r w:rsidR="00483C5E" w:rsidRPr="00F218EC">
        <w:rPr>
          <w:rFonts w:ascii="Times New Roman" w:hAnsi="Times New Roman" w:cs="Times New Roman"/>
        </w:rPr>
        <w:t>Por UNANIMIDADE</w:t>
      </w:r>
      <w:r w:rsidRPr="00F218EC">
        <w:rPr>
          <w:rFonts w:ascii="Times New Roman" w:hAnsi="Times New Roman" w:cs="Times New Roman"/>
        </w:rPr>
        <w:t>,</w:t>
      </w:r>
      <w:r w:rsidR="00483C5E" w:rsidRPr="00F218EC">
        <w:rPr>
          <w:rFonts w:ascii="Times New Roman" w:hAnsi="Times New Roman" w:cs="Times New Roman"/>
        </w:rPr>
        <w:t xml:space="preserve"> </w:t>
      </w:r>
      <w:r w:rsidRPr="00F218EC">
        <w:rPr>
          <w:rFonts w:ascii="Times New Roman" w:hAnsi="Times New Roman" w:cs="Times New Roman"/>
        </w:rPr>
        <w:t>por não autorizar o registro definitivo de profissional</w:t>
      </w:r>
      <w:r w:rsidR="002C65F9">
        <w:rPr>
          <w:rFonts w:ascii="Times New Roman" w:hAnsi="Times New Roman" w:cs="Times New Roman"/>
        </w:rPr>
        <w:t xml:space="preserve"> </w:t>
      </w:r>
      <w:r w:rsidR="002C65F9" w:rsidRPr="002C65F9">
        <w:rPr>
          <w:rFonts w:ascii="Times New Roman" w:hAnsi="Times New Roman" w:cs="Times New Roman"/>
        </w:rPr>
        <w:t>MARCELO DE SOUZA HOLOSBACK PRIANTI</w:t>
      </w:r>
      <w:r w:rsidR="00706617">
        <w:rPr>
          <w:rFonts w:ascii="Times New Roman" w:hAnsi="Times New Roman" w:cs="Times New Roman"/>
        </w:rPr>
        <w:t>,</w:t>
      </w:r>
      <w:r w:rsidR="002C65F9">
        <w:rPr>
          <w:rFonts w:ascii="Times New Roman" w:hAnsi="Times New Roman" w:cs="Times New Roman"/>
        </w:rPr>
        <w:t xml:space="preserve"> e demais</w:t>
      </w:r>
      <w:r w:rsidRPr="00F218EC">
        <w:rPr>
          <w:rFonts w:ascii="Times New Roman" w:hAnsi="Times New Roman" w:cs="Times New Roman"/>
        </w:rPr>
        <w:t xml:space="preserve"> que t</w:t>
      </w:r>
      <w:r w:rsidR="002C65F9">
        <w:rPr>
          <w:rFonts w:ascii="Times New Roman" w:hAnsi="Times New Roman" w:cs="Times New Roman"/>
        </w:rPr>
        <w:t>iverem</w:t>
      </w:r>
      <w:r w:rsidRPr="00F218EC">
        <w:rPr>
          <w:rFonts w:ascii="Times New Roman" w:hAnsi="Times New Roman" w:cs="Times New Roman"/>
        </w:rPr>
        <w:t xml:space="preserve"> seu</w:t>
      </w:r>
      <w:r w:rsidR="002C65F9">
        <w:rPr>
          <w:rFonts w:ascii="Times New Roman" w:hAnsi="Times New Roman" w:cs="Times New Roman"/>
        </w:rPr>
        <w:t>s</w:t>
      </w:r>
      <w:r w:rsidRPr="00F218EC">
        <w:rPr>
          <w:rFonts w:ascii="Times New Roman" w:hAnsi="Times New Roman" w:cs="Times New Roman"/>
        </w:rPr>
        <w:t xml:space="preserve"> registro</w:t>
      </w:r>
      <w:r w:rsidR="002C65F9">
        <w:rPr>
          <w:rFonts w:ascii="Times New Roman" w:hAnsi="Times New Roman" w:cs="Times New Roman"/>
        </w:rPr>
        <w:t>s</w:t>
      </w:r>
      <w:r w:rsidRPr="00F218EC">
        <w:rPr>
          <w:rFonts w:ascii="Times New Roman" w:hAnsi="Times New Roman" w:cs="Times New Roman"/>
        </w:rPr>
        <w:t xml:space="preserve"> provisório</w:t>
      </w:r>
      <w:r w:rsidR="002C65F9">
        <w:rPr>
          <w:rFonts w:ascii="Times New Roman" w:hAnsi="Times New Roman" w:cs="Times New Roman"/>
        </w:rPr>
        <w:t>s</w:t>
      </w:r>
      <w:r w:rsidRPr="00F218EC">
        <w:rPr>
          <w:rFonts w:ascii="Times New Roman" w:hAnsi="Times New Roman" w:cs="Times New Roman"/>
        </w:rPr>
        <w:t xml:space="preserve"> </w:t>
      </w:r>
      <w:r w:rsidR="002C65F9">
        <w:rPr>
          <w:rFonts w:ascii="Times New Roman" w:hAnsi="Times New Roman" w:cs="Times New Roman"/>
        </w:rPr>
        <w:lastRenderedPageBreak/>
        <w:t>realizados</w:t>
      </w:r>
      <w:r w:rsidRPr="00F218EC">
        <w:rPr>
          <w:rFonts w:ascii="Times New Roman" w:hAnsi="Times New Roman" w:cs="Times New Roman"/>
        </w:rPr>
        <w:t xml:space="preserve"> </w:t>
      </w:r>
      <w:r w:rsidR="002C65F9">
        <w:rPr>
          <w:rFonts w:ascii="Times New Roman" w:hAnsi="Times New Roman" w:cs="Times New Roman"/>
        </w:rPr>
        <w:t>a partir</w:t>
      </w:r>
      <w:r w:rsidRPr="00F218EC">
        <w:rPr>
          <w:rFonts w:ascii="Times New Roman" w:hAnsi="Times New Roman" w:cs="Times New Roman"/>
        </w:rPr>
        <w:t xml:space="preserve"> de processo judici</w:t>
      </w:r>
      <w:r w:rsidR="00C935DC" w:rsidRPr="00F218EC">
        <w:rPr>
          <w:rFonts w:ascii="Times New Roman" w:hAnsi="Times New Roman" w:cs="Times New Roman"/>
        </w:rPr>
        <w:t>al</w:t>
      </w:r>
      <w:r w:rsidR="00925459" w:rsidRPr="00F218EC">
        <w:rPr>
          <w:rFonts w:ascii="Times New Roman" w:hAnsi="Times New Roman" w:cs="Times New Roman"/>
        </w:rPr>
        <w:t>, salvo decisão judicial em sentido contrário</w:t>
      </w:r>
      <w:r w:rsidR="00DF66FA">
        <w:rPr>
          <w:rFonts w:ascii="Times New Roman" w:hAnsi="Times New Roman" w:cs="Times New Roman"/>
        </w:rPr>
        <w:t>.</w:t>
      </w:r>
    </w:p>
    <w:p w14:paraId="520C1B62" w14:textId="23D56C5A" w:rsidR="00706617" w:rsidRPr="00F218EC" w:rsidRDefault="00706617" w:rsidP="0096690E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 – Por UNANIMIDADE, que o profissional </w:t>
      </w:r>
      <w:r w:rsidRPr="002C65F9">
        <w:rPr>
          <w:rFonts w:ascii="Times New Roman" w:hAnsi="Times New Roman" w:cs="Times New Roman"/>
        </w:rPr>
        <w:t>MARCELO DE SOUZA HOLOSBACK PRIANTI</w:t>
      </w:r>
      <w:r>
        <w:rPr>
          <w:rFonts w:ascii="Times New Roman" w:hAnsi="Times New Roman" w:cs="Times New Roman"/>
        </w:rPr>
        <w:t xml:space="preserve"> seja intimado a apresentar vínculo residencial com o comprovante de endereço junto à Área Técnica do CAU/GO, como por exemplo mediante apresentação de comprovante de endereço em seu nome ou contrato de locação de imóvel onde resida</w:t>
      </w:r>
      <w:r w:rsidR="008556E9">
        <w:rPr>
          <w:rFonts w:ascii="Times New Roman" w:hAnsi="Times New Roman" w:cs="Times New Roman"/>
        </w:rPr>
        <w:t>,</w:t>
      </w:r>
      <w:r w:rsidR="00E5070C">
        <w:rPr>
          <w:rFonts w:ascii="Times New Roman" w:hAnsi="Times New Roman" w:cs="Times New Roman"/>
        </w:rPr>
        <w:t xml:space="preserve"> registrado na cidade de Ceres/GO.</w:t>
      </w:r>
    </w:p>
    <w:p w14:paraId="1732C72F" w14:textId="74B94BA9" w:rsidR="00B700CD" w:rsidRPr="00F218EC" w:rsidRDefault="00CA7C3C" w:rsidP="0096690E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96690E" w:rsidRPr="00F218EC">
        <w:rPr>
          <w:rFonts w:ascii="Times New Roman" w:hAnsi="Times New Roman" w:cs="Times New Roman"/>
        </w:rPr>
        <w:t xml:space="preserve"> – D</w:t>
      </w:r>
      <w:r w:rsidR="00356452" w:rsidRPr="00F218EC">
        <w:rPr>
          <w:rFonts w:ascii="Times New Roman" w:hAnsi="Times New Roman" w:cs="Times New Roman"/>
        </w:rPr>
        <w:t xml:space="preserve">evolvemos a </w:t>
      </w:r>
      <w:r w:rsidR="0096690E" w:rsidRPr="00F218EC">
        <w:rPr>
          <w:rFonts w:ascii="Times New Roman" w:hAnsi="Times New Roman" w:cs="Times New Roman"/>
        </w:rPr>
        <w:t xml:space="preserve">ATEC-CAU/GO </w:t>
      </w:r>
      <w:r w:rsidR="00356452" w:rsidRPr="00F218EC">
        <w:rPr>
          <w:rFonts w:ascii="Times New Roman" w:hAnsi="Times New Roman" w:cs="Times New Roman"/>
        </w:rPr>
        <w:t xml:space="preserve">para </w:t>
      </w:r>
      <w:r w:rsidR="0096690E" w:rsidRPr="00F218EC">
        <w:rPr>
          <w:rFonts w:ascii="Times New Roman" w:hAnsi="Times New Roman" w:cs="Times New Roman"/>
        </w:rPr>
        <w:t>providências</w:t>
      </w:r>
      <w:r w:rsidR="00356452" w:rsidRPr="00F218EC">
        <w:rPr>
          <w:rFonts w:ascii="Times New Roman" w:hAnsi="Times New Roman" w:cs="Times New Roman"/>
        </w:rPr>
        <w:t>.</w:t>
      </w:r>
    </w:p>
    <w:p w14:paraId="12100FB2" w14:textId="77777777" w:rsidR="00B700CD" w:rsidRPr="00F218EC" w:rsidRDefault="00B700CD" w:rsidP="00483C5E">
      <w:pPr>
        <w:pStyle w:val="Standard"/>
        <w:widowControl/>
        <w:suppressAutoHyphens w:val="0"/>
        <w:spacing w:line="360" w:lineRule="auto"/>
        <w:ind w:left="709"/>
        <w:jc w:val="both"/>
        <w:rPr>
          <w:rFonts w:ascii="Times New Roman" w:hAnsi="Times New Roman" w:cs="Times New Roman"/>
        </w:rPr>
      </w:pPr>
    </w:p>
    <w:p w14:paraId="0F3A109E" w14:textId="7C201B39" w:rsidR="00B700CD" w:rsidRPr="00F218EC" w:rsidRDefault="00356452" w:rsidP="00483C5E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F218EC">
        <w:rPr>
          <w:rFonts w:ascii="Times New Roman" w:hAnsi="Times New Roman" w:cs="Times New Roman"/>
        </w:rPr>
        <w:t>Goiânia, 1</w:t>
      </w:r>
      <w:r w:rsidR="00D50536" w:rsidRPr="00F218EC">
        <w:rPr>
          <w:rFonts w:ascii="Times New Roman" w:hAnsi="Times New Roman" w:cs="Times New Roman"/>
        </w:rPr>
        <w:t>1</w:t>
      </w:r>
      <w:r w:rsidRPr="00F218EC">
        <w:rPr>
          <w:rFonts w:ascii="Times New Roman" w:hAnsi="Times New Roman" w:cs="Times New Roman"/>
        </w:rPr>
        <w:t xml:space="preserve"> de </w:t>
      </w:r>
      <w:r w:rsidR="00D50536" w:rsidRPr="00F218EC">
        <w:rPr>
          <w:rFonts w:ascii="Times New Roman" w:hAnsi="Times New Roman" w:cs="Times New Roman"/>
        </w:rPr>
        <w:t xml:space="preserve">outubro </w:t>
      </w:r>
      <w:r w:rsidRPr="00F218EC">
        <w:rPr>
          <w:rFonts w:ascii="Times New Roman" w:hAnsi="Times New Roman" w:cs="Times New Roman"/>
        </w:rPr>
        <w:t>de 2023.</w:t>
      </w:r>
    </w:p>
    <w:p w14:paraId="419C43FB" w14:textId="77777777" w:rsidR="00B700CD" w:rsidRPr="00F218EC" w:rsidRDefault="00B700CD" w:rsidP="00483C5E">
      <w:pPr>
        <w:pStyle w:val="Standard"/>
        <w:spacing w:line="360" w:lineRule="auto"/>
        <w:jc w:val="center"/>
        <w:rPr>
          <w:rFonts w:ascii="Times New Roman" w:hAnsi="Times New Roman" w:cs="Times New Roman"/>
        </w:rPr>
      </w:pPr>
    </w:p>
    <w:p w14:paraId="41D89DB3" w14:textId="77777777" w:rsidR="00D50536" w:rsidRPr="00F218EC" w:rsidRDefault="00D50536" w:rsidP="00483C5E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</w:rPr>
      </w:pPr>
      <w:bookmarkStart w:id="1" w:name="_Hlk505768900"/>
    </w:p>
    <w:p w14:paraId="1C080F40" w14:textId="77777777" w:rsidR="00D50536" w:rsidRPr="00F218EC" w:rsidRDefault="00D50536" w:rsidP="00483C5E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22E8D212" w14:textId="2E26A802" w:rsidR="00B700CD" w:rsidRPr="00F218EC" w:rsidRDefault="00356452" w:rsidP="00483C5E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F218EC">
        <w:rPr>
          <w:rFonts w:ascii="Times New Roman" w:hAnsi="Times New Roman" w:cs="Times New Roman"/>
        </w:rPr>
        <w:t>Andrey Amador Machado</w:t>
      </w:r>
    </w:p>
    <w:p w14:paraId="58CFC6DE" w14:textId="77777777" w:rsidR="00B700CD" w:rsidRPr="00F218EC" w:rsidRDefault="00356452" w:rsidP="00483C5E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F218EC">
        <w:rPr>
          <w:rFonts w:ascii="Times New Roman" w:hAnsi="Times New Roman" w:cs="Times New Roman"/>
        </w:rPr>
        <w:t>Coordenador da Comissão de Exercício, Ensino e Formação Profissional</w:t>
      </w:r>
    </w:p>
    <w:p w14:paraId="360D13AE" w14:textId="77777777" w:rsidR="00B700CD" w:rsidRPr="00F218EC" w:rsidRDefault="00B700CD" w:rsidP="00483C5E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34521F00" w14:textId="77777777" w:rsidR="00D50536" w:rsidRPr="00F218EC" w:rsidRDefault="00D50536" w:rsidP="00483C5E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2C31E3E0" w14:textId="77777777" w:rsidR="00D50536" w:rsidRPr="00F218EC" w:rsidRDefault="00D50536" w:rsidP="00483C5E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2EB8DCAB" w14:textId="4D7C14AC" w:rsidR="00B700CD" w:rsidRPr="00F218EC" w:rsidRDefault="00356452" w:rsidP="00483C5E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F218EC">
        <w:rPr>
          <w:rFonts w:ascii="Times New Roman" w:hAnsi="Times New Roman" w:cs="Times New Roman"/>
        </w:rPr>
        <w:t>Anna Carolina Cruz Veiga de Almeida</w:t>
      </w:r>
    </w:p>
    <w:p w14:paraId="04F65987" w14:textId="77777777" w:rsidR="00B700CD" w:rsidRPr="00F218EC" w:rsidRDefault="00356452" w:rsidP="00483C5E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F218EC">
        <w:rPr>
          <w:rFonts w:ascii="Times New Roman" w:hAnsi="Times New Roman" w:cs="Times New Roman"/>
        </w:rPr>
        <w:t>Membro</w:t>
      </w:r>
    </w:p>
    <w:p w14:paraId="79D53581" w14:textId="77777777" w:rsidR="00B700CD" w:rsidRPr="00F218EC" w:rsidRDefault="00B700CD" w:rsidP="00483C5E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7360C8DA" w14:textId="77777777" w:rsidR="00D50536" w:rsidRPr="00F218EC" w:rsidRDefault="00D50536" w:rsidP="00483C5E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0532FC60" w14:textId="77777777" w:rsidR="00D50536" w:rsidRPr="00F218EC" w:rsidRDefault="00D50536" w:rsidP="00483C5E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03728F2D" w14:textId="6306568B" w:rsidR="00B700CD" w:rsidRPr="00F218EC" w:rsidRDefault="00356452" w:rsidP="00483C5E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F218EC">
        <w:rPr>
          <w:rFonts w:ascii="Times New Roman" w:hAnsi="Times New Roman" w:cs="Times New Roman"/>
        </w:rPr>
        <w:t>Juliana Guimarães de Medeiros</w:t>
      </w:r>
    </w:p>
    <w:p w14:paraId="5CEB67D2" w14:textId="77777777" w:rsidR="00B700CD" w:rsidRPr="00F218EC" w:rsidRDefault="00356452" w:rsidP="00483C5E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F218EC">
        <w:rPr>
          <w:rFonts w:ascii="Times New Roman" w:hAnsi="Times New Roman" w:cs="Times New Roman"/>
        </w:rPr>
        <w:t>Membro</w:t>
      </w:r>
    </w:p>
    <w:p w14:paraId="4DFABF27" w14:textId="77777777" w:rsidR="00B700CD" w:rsidRPr="00F218EC" w:rsidRDefault="00B700CD" w:rsidP="00483C5E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bookmarkEnd w:id="1"/>
    <w:p w14:paraId="07142AB9" w14:textId="77777777" w:rsidR="00B700CD" w:rsidRPr="00F218EC" w:rsidRDefault="00B700CD" w:rsidP="00483C5E">
      <w:pPr>
        <w:pStyle w:val="Standard"/>
        <w:spacing w:line="360" w:lineRule="auto"/>
        <w:jc w:val="center"/>
        <w:rPr>
          <w:rFonts w:ascii="Times New Roman" w:hAnsi="Times New Roman" w:cs="Times New Roman"/>
        </w:rPr>
      </w:pPr>
    </w:p>
    <w:sectPr w:rsidR="00B700CD" w:rsidRPr="00F218EC">
      <w:headerReference w:type="default" r:id="rId6"/>
      <w:footerReference w:type="default" r:id="rId7"/>
      <w:pgSz w:w="11906" w:h="16838"/>
      <w:pgMar w:top="1418" w:right="1418" w:bottom="1418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D7F4D9" w14:textId="77777777" w:rsidR="00CF2CBE" w:rsidRDefault="00CF2CBE">
      <w:r>
        <w:separator/>
      </w:r>
    </w:p>
  </w:endnote>
  <w:endnote w:type="continuationSeparator" w:id="0">
    <w:p w14:paraId="620B1B65" w14:textId="77777777" w:rsidR="00CF2CBE" w:rsidRDefault="00CF2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A851A" w14:textId="77777777" w:rsidR="00C72C44" w:rsidRDefault="003564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606C0843" wp14:editId="2B85EB47">
          <wp:simplePos x="0" y="0"/>
          <wp:positionH relativeFrom="page">
            <wp:posOffset>25402</wp:posOffset>
          </wp:positionH>
          <wp:positionV relativeFrom="margin">
            <wp:posOffset>8665841</wp:posOffset>
          </wp:positionV>
          <wp:extent cx="7541257" cy="892170"/>
          <wp:effectExtent l="0" t="0" r="2543" b="3180"/>
          <wp:wrapSquare wrapText="bothSides"/>
          <wp:docPr id="2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 l="-83" t="-693" r="-83" b="-693"/>
                  <a:stretch>
                    <a:fillRect/>
                  </a:stretch>
                </pic:blipFill>
                <pic:spPr>
                  <a:xfrm>
                    <a:off x="0" y="0"/>
                    <a:ext cx="7541257" cy="89217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EB4559" w14:textId="77777777" w:rsidR="00CF2CBE" w:rsidRDefault="00CF2CBE">
      <w:r>
        <w:rPr>
          <w:color w:val="000000"/>
        </w:rPr>
        <w:separator/>
      </w:r>
    </w:p>
  </w:footnote>
  <w:footnote w:type="continuationSeparator" w:id="0">
    <w:p w14:paraId="21E8A31C" w14:textId="77777777" w:rsidR="00CF2CBE" w:rsidRDefault="00CF2C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753283" w14:textId="77777777" w:rsidR="00C72C44" w:rsidRDefault="0035645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20F8F0D" wp14:editId="59EFD284">
          <wp:simplePos x="0" y="0"/>
          <wp:positionH relativeFrom="page">
            <wp:align>left</wp:align>
          </wp:positionH>
          <wp:positionV relativeFrom="paragraph">
            <wp:posOffset>-704883</wp:posOffset>
          </wp:positionV>
          <wp:extent cx="7541276" cy="1245239"/>
          <wp:effectExtent l="0" t="0" r="2524" b="0"/>
          <wp:wrapSquare wrapText="bothSides"/>
          <wp:docPr id="1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 l="-83" t="-500" r="-83" b="-500"/>
                  <a:stretch>
                    <a:fillRect/>
                  </a:stretch>
                </pic:blipFill>
                <pic:spPr>
                  <a:xfrm>
                    <a:off x="0" y="0"/>
                    <a:ext cx="7541276" cy="124523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0CD"/>
    <w:rsid w:val="000C73EF"/>
    <w:rsid w:val="00136B7C"/>
    <w:rsid w:val="001E5D4C"/>
    <w:rsid w:val="002A2AF1"/>
    <w:rsid w:val="002C65F9"/>
    <w:rsid w:val="00331034"/>
    <w:rsid w:val="00356452"/>
    <w:rsid w:val="00417D3D"/>
    <w:rsid w:val="00437970"/>
    <w:rsid w:val="00483C5E"/>
    <w:rsid w:val="0054091C"/>
    <w:rsid w:val="006928A8"/>
    <w:rsid w:val="006E2D54"/>
    <w:rsid w:val="00706617"/>
    <w:rsid w:val="007929DC"/>
    <w:rsid w:val="007C2C44"/>
    <w:rsid w:val="008556E9"/>
    <w:rsid w:val="008B318C"/>
    <w:rsid w:val="008C5D64"/>
    <w:rsid w:val="00925459"/>
    <w:rsid w:val="0096690E"/>
    <w:rsid w:val="00996F59"/>
    <w:rsid w:val="009C62E0"/>
    <w:rsid w:val="009D7323"/>
    <w:rsid w:val="00B407A7"/>
    <w:rsid w:val="00B700CD"/>
    <w:rsid w:val="00BE1D43"/>
    <w:rsid w:val="00C4160A"/>
    <w:rsid w:val="00C935DC"/>
    <w:rsid w:val="00CA7C3C"/>
    <w:rsid w:val="00CF2CBE"/>
    <w:rsid w:val="00D50536"/>
    <w:rsid w:val="00DF66FA"/>
    <w:rsid w:val="00E10011"/>
    <w:rsid w:val="00E5070C"/>
    <w:rsid w:val="00EB29FA"/>
    <w:rsid w:val="00F218EC"/>
    <w:rsid w:val="00FD3027"/>
    <w:rsid w:val="00FF6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77B9E"/>
  <w15:docId w15:val="{BCD5E436-45FE-4045-9E0C-BC06B234E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Ttulo6">
    <w:name w:val="Título6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5">
    <w:name w:val="Título5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">
    <w:name w:val="Título4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3">
    <w:name w:val="Título3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">
    <w:name w:val="Título2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HeaderandFooter">
    <w:name w:val="Header and Footer"/>
    <w:basedOn w:val="Standard"/>
  </w:style>
  <w:style w:type="paragraph" w:styleId="Cabealho">
    <w:name w:val="header"/>
    <w:basedOn w:val="Standard"/>
    <w:pPr>
      <w:tabs>
        <w:tab w:val="center" w:pos="4320"/>
        <w:tab w:val="right" w:pos="8640"/>
      </w:tabs>
    </w:pPr>
  </w:style>
  <w:style w:type="paragraph" w:styleId="Rodap">
    <w:name w:val="footer"/>
    <w:basedOn w:val="Standard"/>
    <w:pPr>
      <w:tabs>
        <w:tab w:val="center" w:pos="4320"/>
        <w:tab w:val="right" w:pos="8640"/>
      </w:tabs>
    </w:pPr>
  </w:style>
  <w:style w:type="paragraph" w:styleId="NormalWeb">
    <w:name w:val="Normal (Web)"/>
    <w:basedOn w:val="Standard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pPr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Citao">
    <w:name w:val="Quote"/>
    <w:basedOn w:val="Standard"/>
    <w:next w:val="Standard"/>
    <w:pPr>
      <w:ind w:left="2268"/>
      <w:jc w:val="both"/>
    </w:pPr>
    <w:rPr>
      <w:rFonts w:ascii="Times New Roman" w:eastAsia="Times New Roman" w:hAnsi="Times New Roman" w:cs="Times New Roman"/>
      <w:iCs/>
      <w:color w:val="000000"/>
      <w:sz w:val="20"/>
    </w:rPr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rPr>
      <w:rFonts w:cs="Times New Roman"/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NumberingSymbols">
    <w:name w:val="Numbering Symbols"/>
  </w:style>
  <w:style w:type="character" w:customStyle="1" w:styleId="CitaoChar">
    <w:name w:val="Citação Char"/>
    <w:rPr>
      <w:rFonts w:eastAsia="MS Mincho" w:cs="Cambria"/>
      <w:iCs/>
      <w:color w:val="000000"/>
      <w:szCs w:val="24"/>
      <w:lang w:eastAsia="zh-CN"/>
    </w:rPr>
  </w:style>
  <w:style w:type="character" w:customStyle="1" w:styleId="markedcontent">
    <w:name w:val="markedcontent"/>
    <w:rsid w:val="00483C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6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</Pages>
  <Words>662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creator>Paula Vianna</dc:creator>
  <cp:lastModifiedBy>guilherme</cp:lastModifiedBy>
  <cp:revision>33</cp:revision>
  <cp:lastPrinted>2023-10-11T18:49:00Z</cp:lastPrinted>
  <dcterms:created xsi:type="dcterms:W3CDTF">2023-10-10T15:38:00Z</dcterms:created>
  <dcterms:modified xsi:type="dcterms:W3CDTF">2023-10-11T19:56:00Z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</Properties>
</file>