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F0B375" w14:textId="48AB4415" w:rsidR="002C764D" w:rsidRDefault="002C764D" w:rsidP="00157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Portaria nº </w:t>
      </w:r>
      <w:r w:rsidR="00252DEA">
        <w:rPr>
          <w:rFonts w:ascii="Arial" w:hAnsi="Arial" w:cs="Arial"/>
          <w:b/>
          <w:bCs/>
          <w:color w:val="000000"/>
          <w:sz w:val="22"/>
          <w:szCs w:val="22"/>
        </w:rPr>
        <w:t>44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, de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11055">
        <w:rPr>
          <w:rFonts w:ascii="Arial" w:hAnsi="Arial" w:cs="Arial"/>
          <w:b/>
          <w:bCs/>
          <w:color w:val="000000"/>
          <w:sz w:val="22"/>
          <w:szCs w:val="22"/>
        </w:rPr>
        <w:t>15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511055">
        <w:rPr>
          <w:rFonts w:ascii="Arial" w:hAnsi="Arial" w:cs="Arial"/>
          <w:b/>
          <w:bCs/>
          <w:color w:val="000000"/>
          <w:sz w:val="22"/>
          <w:szCs w:val="22"/>
        </w:rPr>
        <w:t>setembro</w:t>
      </w:r>
      <w:r w:rsidR="00E33552"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DA4D2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07CC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F2158EF" w14:textId="77777777" w:rsidR="002C764D" w:rsidRDefault="002C764D" w:rsidP="00157CF0">
      <w:pPr>
        <w:rPr>
          <w:rFonts w:ascii="Arial" w:hAnsi="Arial" w:cs="Arial"/>
          <w:color w:val="000000"/>
          <w:sz w:val="22"/>
          <w:szCs w:val="22"/>
        </w:rPr>
      </w:pPr>
    </w:p>
    <w:p w14:paraId="4D5DA2F6" w14:textId="5C246358" w:rsidR="00040779" w:rsidRPr="00405254" w:rsidRDefault="00DA4D2F" w:rsidP="00157CF0">
      <w:pPr>
        <w:ind w:left="4013"/>
        <w:jc w:val="both"/>
        <w:rPr>
          <w:rFonts w:ascii="Arial" w:hAnsi="Arial" w:cs="Arial"/>
          <w:b/>
          <w:bCs/>
          <w:sz w:val="22"/>
          <w:szCs w:val="22"/>
        </w:rPr>
      </w:pPr>
      <w:r w:rsidRPr="00405254">
        <w:rPr>
          <w:rFonts w:ascii="Arial" w:hAnsi="Arial" w:cs="Arial"/>
          <w:b/>
          <w:bCs/>
          <w:sz w:val="22"/>
          <w:szCs w:val="22"/>
        </w:rPr>
        <w:t xml:space="preserve">Designa a Comissão Organizadora </w:t>
      </w:r>
      <w:r w:rsidR="002C764D" w:rsidRPr="00405254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 w:rsidRPr="00405254">
        <w:rPr>
          <w:rFonts w:ascii="Arial" w:hAnsi="Arial" w:cs="Arial"/>
          <w:b/>
          <w:bCs/>
          <w:sz w:val="22"/>
          <w:szCs w:val="22"/>
        </w:rPr>
        <w:t xml:space="preserve">Concurso </w:t>
      </w:r>
      <w:r w:rsidRPr="00345DC3">
        <w:rPr>
          <w:rFonts w:ascii="Arial" w:hAnsi="Arial" w:cs="Arial"/>
          <w:b/>
          <w:bCs/>
          <w:sz w:val="22"/>
          <w:szCs w:val="22"/>
        </w:rPr>
        <w:t>Nacional</w:t>
      </w:r>
      <w:r w:rsidRPr="00405254">
        <w:rPr>
          <w:rFonts w:ascii="Arial" w:hAnsi="Arial" w:cs="Arial"/>
          <w:b/>
          <w:bCs/>
          <w:sz w:val="22"/>
          <w:szCs w:val="22"/>
        </w:rPr>
        <w:t xml:space="preserve"> de Projeto de </w:t>
      </w:r>
      <w:r w:rsidR="00E15873">
        <w:rPr>
          <w:rFonts w:ascii="Arial" w:hAnsi="Arial" w:cs="Arial"/>
          <w:b/>
          <w:bCs/>
          <w:sz w:val="22"/>
          <w:szCs w:val="22"/>
        </w:rPr>
        <w:t xml:space="preserve">Arquitetura para </w:t>
      </w:r>
      <w:r w:rsidR="00B07CC8">
        <w:rPr>
          <w:rFonts w:ascii="Arial" w:hAnsi="Arial" w:cs="Arial"/>
          <w:b/>
          <w:bCs/>
          <w:sz w:val="22"/>
          <w:szCs w:val="22"/>
        </w:rPr>
        <w:t>Habitação de Interesse Social</w:t>
      </w:r>
      <w:r w:rsidRPr="00405254">
        <w:rPr>
          <w:rFonts w:ascii="Arial" w:hAnsi="Arial" w:cs="Arial"/>
          <w:b/>
          <w:bCs/>
          <w:sz w:val="22"/>
          <w:szCs w:val="22"/>
        </w:rPr>
        <w:t xml:space="preserve"> e dá outras providências</w:t>
      </w:r>
      <w:r w:rsidR="00040779" w:rsidRPr="00405254">
        <w:rPr>
          <w:rFonts w:ascii="Arial" w:hAnsi="Arial" w:cs="Arial"/>
          <w:b/>
          <w:bCs/>
          <w:sz w:val="22"/>
          <w:szCs w:val="22"/>
        </w:rPr>
        <w:t>.</w:t>
      </w:r>
    </w:p>
    <w:p w14:paraId="1C41A4EA" w14:textId="77777777" w:rsidR="00040779" w:rsidRDefault="00040779" w:rsidP="00157CF0">
      <w:pPr>
        <w:ind w:left="4013"/>
        <w:jc w:val="both"/>
        <w:rPr>
          <w:rFonts w:ascii="Arial" w:hAnsi="Arial" w:cs="Calibri"/>
          <w:color w:val="000000"/>
          <w:sz w:val="22"/>
          <w:szCs w:val="22"/>
        </w:rPr>
      </w:pPr>
    </w:p>
    <w:p w14:paraId="176579BC" w14:textId="40B57033" w:rsidR="002C764D" w:rsidRDefault="002C764D" w:rsidP="00511055">
      <w:pPr>
        <w:spacing w:line="276" w:lineRule="auto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 w:rsidRPr="00157CF0">
        <w:rPr>
          <w:rFonts w:ascii="Arial" w:hAnsi="Arial" w:cs="Calibri"/>
          <w:b/>
          <w:bCs/>
          <w:color w:val="000000"/>
          <w:sz w:val="22"/>
          <w:szCs w:val="22"/>
        </w:rPr>
        <w:t>O Presidente do Conselho de Arquitetura e Urbanismo de Goiás CAU/GO</w:t>
      </w:r>
      <w:r>
        <w:rPr>
          <w:rFonts w:ascii="Arial" w:hAnsi="Arial" w:cs="Calibri"/>
          <w:color w:val="000000"/>
          <w:sz w:val="22"/>
          <w:szCs w:val="22"/>
        </w:rPr>
        <w:t>, no uso de suas atribuições legais que lhe confere o art. 35, da lei 12.378, de 31 de dezembro de 2010, o Regimento Geral do CAU/BR e o Regimento Interno do CAU/GO</w:t>
      </w:r>
      <w:r w:rsidR="00727824">
        <w:rPr>
          <w:rFonts w:ascii="Arial" w:hAnsi="Arial" w:cs="Calibri"/>
          <w:color w:val="000000"/>
          <w:sz w:val="22"/>
          <w:szCs w:val="22"/>
        </w:rPr>
        <w:t>;</w:t>
      </w:r>
    </w:p>
    <w:p w14:paraId="2AFBDEF7" w14:textId="4CFB6E1D" w:rsidR="00405254" w:rsidRPr="00405254" w:rsidRDefault="00405254" w:rsidP="00511055">
      <w:pPr>
        <w:spacing w:before="120" w:line="276" w:lineRule="auto"/>
        <w:ind w:firstLine="720"/>
        <w:jc w:val="both"/>
        <w:rPr>
          <w:rFonts w:ascii="Arial" w:hAnsi="Arial" w:cs="Calibri"/>
          <w:color w:val="000000"/>
          <w:sz w:val="22"/>
          <w:szCs w:val="22"/>
        </w:rPr>
      </w:pPr>
      <w:r w:rsidRPr="00405254">
        <w:rPr>
          <w:rFonts w:ascii="Arial" w:hAnsi="Arial" w:cs="Calibri"/>
          <w:b/>
          <w:bCs/>
          <w:color w:val="000000"/>
          <w:sz w:val="22"/>
          <w:szCs w:val="22"/>
        </w:rPr>
        <w:t xml:space="preserve">Considerando </w:t>
      </w:r>
      <w:r>
        <w:rPr>
          <w:rFonts w:ascii="Arial" w:hAnsi="Arial" w:cs="Calibri"/>
          <w:color w:val="000000"/>
          <w:sz w:val="22"/>
          <w:szCs w:val="22"/>
        </w:rPr>
        <w:t xml:space="preserve">o </w:t>
      </w:r>
      <w:r w:rsidRPr="00405254">
        <w:rPr>
          <w:rFonts w:ascii="Arial" w:hAnsi="Arial" w:cs="Calibri"/>
          <w:color w:val="000000"/>
          <w:sz w:val="22"/>
          <w:szCs w:val="22"/>
        </w:rPr>
        <w:t xml:space="preserve">Termo de Acordo de Cooperação Técnica </w:t>
      </w:r>
      <w:r>
        <w:rPr>
          <w:rFonts w:ascii="Arial" w:hAnsi="Arial" w:cs="Calibri"/>
          <w:color w:val="000000"/>
          <w:sz w:val="22"/>
          <w:szCs w:val="22"/>
        </w:rPr>
        <w:t>n</w:t>
      </w:r>
      <w:r w:rsidRPr="00405254">
        <w:rPr>
          <w:rFonts w:ascii="Arial" w:hAnsi="Arial" w:cs="Calibri"/>
          <w:color w:val="000000"/>
          <w:sz w:val="22"/>
          <w:szCs w:val="22"/>
        </w:rPr>
        <w:t>º 01/202</w:t>
      </w:r>
      <w:r w:rsidR="00B07CC8">
        <w:rPr>
          <w:rFonts w:ascii="Arial" w:hAnsi="Arial" w:cs="Calibri"/>
          <w:color w:val="000000"/>
          <w:sz w:val="22"/>
          <w:szCs w:val="22"/>
        </w:rPr>
        <w:t>3</w:t>
      </w:r>
      <w:r w:rsidRPr="00405254">
        <w:rPr>
          <w:rFonts w:ascii="Arial" w:hAnsi="Arial" w:cs="Calibri"/>
          <w:color w:val="000000"/>
          <w:sz w:val="22"/>
          <w:szCs w:val="22"/>
        </w:rPr>
        <w:t xml:space="preserve"> celebrado entre o </w:t>
      </w:r>
      <w:r>
        <w:rPr>
          <w:rFonts w:ascii="Arial" w:hAnsi="Arial" w:cs="Calibri"/>
          <w:color w:val="000000"/>
          <w:sz w:val="22"/>
          <w:szCs w:val="22"/>
        </w:rPr>
        <w:t xml:space="preserve">Conselho de Arquitetura e Urbanismo de Goiás - </w:t>
      </w:r>
      <w:r w:rsidRPr="00405254">
        <w:rPr>
          <w:rFonts w:ascii="Arial" w:hAnsi="Arial" w:cs="Calibri"/>
          <w:color w:val="000000"/>
          <w:sz w:val="22"/>
          <w:szCs w:val="22"/>
        </w:rPr>
        <w:t xml:space="preserve">CAU/GO e a </w:t>
      </w:r>
      <w:r w:rsidR="00B07CC8">
        <w:rPr>
          <w:rFonts w:ascii="Arial" w:hAnsi="Arial" w:cs="Calibri"/>
          <w:color w:val="000000"/>
          <w:sz w:val="22"/>
          <w:szCs w:val="22"/>
        </w:rPr>
        <w:t xml:space="preserve">Secretaria Municipal de Planejamento Urbano e Habitação </w:t>
      </w:r>
      <w:r w:rsidR="00727824">
        <w:rPr>
          <w:rFonts w:ascii="Arial" w:hAnsi="Arial" w:cs="Calibri"/>
          <w:color w:val="000000"/>
          <w:sz w:val="22"/>
          <w:szCs w:val="22"/>
        </w:rPr>
        <w:t>–</w:t>
      </w:r>
      <w:r w:rsidR="00640F9A">
        <w:rPr>
          <w:rFonts w:ascii="Arial" w:hAnsi="Arial" w:cs="Calibri"/>
          <w:color w:val="000000"/>
          <w:sz w:val="22"/>
          <w:szCs w:val="22"/>
        </w:rPr>
        <w:t xml:space="preserve"> </w:t>
      </w:r>
      <w:r w:rsidR="00B07CC8">
        <w:rPr>
          <w:rFonts w:ascii="Arial" w:hAnsi="Arial" w:cs="Calibri"/>
          <w:color w:val="000000"/>
          <w:sz w:val="22"/>
          <w:szCs w:val="22"/>
        </w:rPr>
        <w:t>SEPLANH</w:t>
      </w:r>
      <w:r w:rsidR="00727824">
        <w:rPr>
          <w:rFonts w:ascii="Arial" w:hAnsi="Arial" w:cs="Calibri"/>
          <w:color w:val="000000"/>
          <w:sz w:val="22"/>
          <w:szCs w:val="22"/>
        </w:rPr>
        <w:t>;</w:t>
      </w:r>
    </w:p>
    <w:p w14:paraId="1BA57004" w14:textId="77777777" w:rsidR="002C764D" w:rsidRDefault="002C764D" w:rsidP="00511055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34C70B77" w14:textId="77777777" w:rsidR="002C764D" w:rsidRDefault="002C764D" w:rsidP="00511055">
      <w:pPr>
        <w:spacing w:line="276" w:lineRule="auto"/>
        <w:ind w:firstLine="720"/>
        <w:jc w:val="both"/>
      </w:pPr>
      <w:r>
        <w:rPr>
          <w:rFonts w:ascii="Arial" w:hAnsi="Arial" w:cs="Calibri"/>
          <w:b/>
          <w:bCs/>
          <w:color w:val="000000"/>
          <w:sz w:val="22"/>
          <w:szCs w:val="22"/>
        </w:rPr>
        <w:t>RESOLVE:</w:t>
      </w:r>
    </w:p>
    <w:p w14:paraId="1BBB1888" w14:textId="40AE52C1" w:rsidR="00DA4D2F" w:rsidRPr="00345DC3" w:rsidRDefault="00DA4D2F" w:rsidP="00511055">
      <w:pPr>
        <w:spacing w:before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b/>
          <w:bCs/>
          <w:color w:val="000000"/>
          <w:sz w:val="22"/>
          <w:szCs w:val="22"/>
        </w:rPr>
        <w:t>Art. 1º</w:t>
      </w:r>
      <w:r w:rsidRPr="00A24E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 xml:space="preserve">Designar e nomear os membros a seguir mencionados, para compor a Comissão Organizadora do Concurso </w:t>
      </w:r>
      <w:r w:rsidRPr="00345DC3">
        <w:rPr>
          <w:rFonts w:ascii="Arial" w:hAnsi="Arial" w:cs="Arial"/>
          <w:sz w:val="22"/>
          <w:szCs w:val="22"/>
        </w:rPr>
        <w:t xml:space="preserve">Nacional de Projeto de Arquitetura para </w:t>
      </w:r>
      <w:r w:rsidR="00E15873" w:rsidRPr="00345DC3">
        <w:rPr>
          <w:rFonts w:ascii="Arial" w:hAnsi="Arial" w:cs="Arial"/>
          <w:sz w:val="22"/>
          <w:szCs w:val="22"/>
        </w:rPr>
        <w:t>Habitação de Interesse Social</w:t>
      </w:r>
      <w:r w:rsidRPr="00345DC3">
        <w:rPr>
          <w:rFonts w:ascii="Arial" w:hAnsi="Arial" w:cs="Arial"/>
          <w:sz w:val="22"/>
          <w:szCs w:val="22"/>
        </w:rPr>
        <w:t>:</w:t>
      </w:r>
    </w:p>
    <w:p w14:paraId="5776D9C9" w14:textId="562C4DEF" w:rsidR="00E15873" w:rsidRPr="00345DC3" w:rsidRDefault="00DA4D2F" w:rsidP="00511055">
      <w:pPr>
        <w:numPr>
          <w:ilvl w:val="0"/>
          <w:numId w:val="8"/>
        </w:numPr>
        <w:spacing w:line="276" w:lineRule="auto"/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345DC3">
        <w:rPr>
          <w:rFonts w:ascii="Arial" w:hAnsi="Arial" w:cs="Arial"/>
          <w:b/>
          <w:bCs/>
          <w:sz w:val="22"/>
          <w:szCs w:val="22"/>
        </w:rPr>
        <w:t>Coordenadora:</w:t>
      </w:r>
      <w:r w:rsidR="00087874" w:rsidRPr="00345DC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A8E395" w14:textId="058DCF10" w:rsidR="00DA4D2F" w:rsidRPr="00E15873" w:rsidRDefault="00B07CC8" w:rsidP="00511055">
      <w:pPr>
        <w:spacing w:line="276" w:lineRule="auto"/>
        <w:ind w:left="1134" w:firstLine="306"/>
        <w:jc w:val="both"/>
        <w:rPr>
          <w:rFonts w:ascii="Arial" w:hAnsi="Arial" w:cs="Arial"/>
          <w:sz w:val="22"/>
          <w:szCs w:val="22"/>
        </w:rPr>
      </w:pPr>
      <w:r w:rsidRPr="00345DC3">
        <w:rPr>
          <w:rFonts w:ascii="Arial" w:hAnsi="Arial" w:cs="Arial"/>
          <w:sz w:val="22"/>
          <w:szCs w:val="22"/>
        </w:rPr>
        <w:t>Luciene Boaventura dos Santos</w:t>
      </w:r>
      <w:r w:rsidR="00DA4D2F" w:rsidRPr="00345DC3">
        <w:rPr>
          <w:rFonts w:ascii="Arial" w:hAnsi="Arial" w:cs="Arial"/>
          <w:sz w:val="22"/>
          <w:szCs w:val="22"/>
        </w:rPr>
        <w:t xml:space="preserve"> – C</w:t>
      </w:r>
      <w:r w:rsidRPr="00345DC3">
        <w:rPr>
          <w:rFonts w:ascii="Arial" w:hAnsi="Arial" w:cs="Arial"/>
          <w:sz w:val="22"/>
          <w:szCs w:val="22"/>
        </w:rPr>
        <w:t xml:space="preserve">REA </w:t>
      </w:r>
      <w:r w:rsidR="00DA4D2F" w:rsidRPr="00345DC3">
        <w:rPr>
          <w:rFonts w:ascii="Arial" w:hAnsi="Arial" w:cs="Arial"/>
          <w:sz w:val="22"/>
          <w:szCs w:val="22"/>
        </w:rPr>
        <w:t xml:space="preserve">nº </w:t>
      </w:r>
      <w:r w:rsidRPr="00345DC3">
        <w:rPr>
          <w:rFonts w:ascii="Arial" w:hAnsi="Arial" w:cs="Arial"/>
          <w:sz w:val="22"/>
          <w:szCs w:val="22"/>
        </w:rPr>
        <w:t>5061016953/D-SP</w:t>
      </w:r>
    </w:p>
    <w:p w14:paraId="6BDF2424" w14:textId="77777777" w:rsidR="00E15873" w:rsidRDefault="00DA4D2F" w:rsidP="00511055">
      <w:pPr>
        <w:numPr>
          <w:ilvl w:val="0"/>
          <w:numId w:val="8"/>
        </w:numPr>
        <w:spacing w:line="276" w:lineRule="auto"/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DA4D2F">
        <w:rPr>
          <w:rFonts w:ascii="Arial" w:hAnsi="Arial" w:cs="Arial"/>
          <w:b/>
          <w:bCs/>
          <w:sz w:val="22"/>
          <w:szCs w:val="22"/>
        </w:rPr>
        <w:t>Membro</w:t>
      </w:r>
      <w:r w:rsidR="00E15873">
        <w:rPr>
          <w:rFonts w:ascii="Arial" w:hAnsi="Arial" w:cs="Arial"/>
          <w:b/>
          <w:bCs/>
          <w:sz w:val="22"/>
          <w:szCs w:val="22"/>
        </w:rPr>
        <w:t>s</w:t>
      </w:r>
      <w:r w:rsidRPr="00DA4D2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12FC497" w14:textId="143E3E82" w:rsidR="00DA4D2F" w:rsidRPr="00E15873" w:rsidRDefault="00322D2D" w:rsidP="00511055">
      <w:pPr>
        <w:spacing w:line="276" w:lineRule="auto"/>
        <w:ind w:left="1134" w:firstLine="306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Roberto Cintra Campos</w:t>
      </w:r>
      <w:r w:rsidR="00345DC3">
        <w:rPr>
          <w:rFonts w:ascii="Arial" w:hAnsi="Arial" w:cs="Arial"/>
          <w:sz w:val="22"/>
          <w:szCs w:val="22"/>
        </w:rPr>
        <w:t xml:space="preserve"> – CAU nº</w:t>
      </w:r>
      <w:r w:rsidR="00345DC3" w:rsidRPr="00345DC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6152-2</w:t>
      </w:r>
    </w:p>
    <w:p w14:paraId="10959945" w14:textId="514DD80F" w:rsidR="00DA4D2F" w:rsidRPr="00E15873" w:rsidRDefault="009B2313" w:rsidP="00511055">
      <w:pPr>
        <w:spacing w:line="276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840EF2">
        <w:rPr>
          <w:rFonts w:ascii="Arial" w:hAnsi="Arial" w:cs="Arial"/>
          <w:sz w:val="22"/>
          <w:szCs w:val="22"/>
        </w:rPr>
        <w:t xml:space="preserve">Adriana </w:t>
      </w:r>
      <w:r w:rsidR="004475A3" w:rsidRPr="00840EF2">
        <w:rPr>
          <w:rFonts w:ascii="Arial" w:hAnsi="Arial" w:cs="Arial"/>
          <w:sz w:val="22"/>
          <w:szCs w:val="22"/>
        </w:rPr>
        <w:t>de Oliveira Bernardi</w:t>
      </w:r>
      <w:r w:rsidR="00DA4D2F" w:rsidRPr="00840EF2">
        <w:rPr>
          <w:rFonts w:ascii="Arial" w:hAnsi="Arial" w:cs="Arial"/>
          <w:sz w:val="22"/>
          <w:szCs w:val="22"/>
        </w:rPr>
        <w:t xml:space="preserve"> – CAU nº A</w:t>
      </w:r>
      <w:r w:rsidR="00840EF2" w:rsidRPr="00840EF2">
        <w:rPr>
          <w:rFonts w:ascii="Arial" w:hAnsi="Arial" w:cs="Arial"/>
          <w:sz w:val="22"/>
          <w:szCs w:val="22"/>
        </w:rPr>
        <w:t>27860-2</w:t>
      </w:r>
    </w:p>
    <w:p w14:paraId="56259952" w14:textId="77777777" w:rsidR="00DA4D2F" w:rsidRPr="00A24EB3" w:rsidRDefault="00DA4D2F" w:rsidP="00511055">
      <w:pPr>
        <w:spacing w:line="276" w:lineRule="auto"/>
        <w:ind w:firstLine="1134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B77D3E6" w14:textId="0956005E" w:rsidR="00DA4D2F" w:rsidRPr="00A24EB3" w:rsidRDefault="00DA4D2F" w:rsidP="00511055">
      <w:pPr>
        <w:spacing w:line="276" w:lineRule="auto"/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24EB3">
        <w:rPr>
          <w:rFonts w:ascii="Arial" w:hAnsi="Arial" w:cs="Arial"/>
          <w:b/>
          <w:color w:val="000000"/>
          <w:sz w:val="22"/>
          <w:szCs w:val="22"/>
        </w:rPr>
        <w:t xml:space="preserve">Art. 2º </w:t>
      </w:r>
      <w:r w:rsidRPr="00A24EB3">
        <w:rPr>
          <w:rFonts w:ascii="Arial" w:hAnsi="Arial" w:cs="Arial"/>
          <w:bCs/>
          <w:color w:val="000000"/>
          <w:sz w:val="22"/>
          <w:szCs w:val="22"/>
        </w:rPr>
        <w:t xml:space="preserve">Compete </w:t>
      </w:r>
      <w:r w:rsidR="00E15873">
        <w:rPr>
          <w:rFonts w:ascii="Arial" w:hAnsi="Arial" w:cs="Arial"/>
          <w:bCs/>
          <w:color w:val="000000"/>
          <w:sz w:val="22"/>
          <w:szCs w:val="22"/>
        </w:rPr>
        <w:t>à</w:t>
      </w:r>
      <w:r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Comissão</w:t>
      </w:r>
      <w:r w:rsidRPr="00A24E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Organizadora:</w:t>
      </w:r>
    </w:p>
    <w:p w14:paraId="3F091B16" w14:textId="77777777" w:rsidR="00DA4D2F" w:rsidRPr="00A24EB3" w:rsidRDefault="00DA4D2F" w:rsidP="00511055">
      <w:pPr>
        <w:pStyle w:val="PargrafodaLista"/>
        <w:numPr>
          <w:ilvl w:val="0"/>
          <w:numId w:val="5"/>
        </w:numPr>
        <w:tabs>
          <w:tab w:val="left" w:pos="284"/>
        </w:tabs>
        <w:spacing w:before="0" w:line="276" w:lineRule="auto"/>
        <w:ind w:left="1197" w:firstLine="79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Divulgar e distribuir informações sobre o concurso junto ao setor de comunicação do</w:t>
      </w:r>
      <w:r w:rsidRPr="00A24EB3">
        <w:rPr>
          <w:rFonts w:ascii="Arial" w:hAnsi="Arial" w:cs="Arial"/>
          <w:spacing w:val="-24"/>
          <w:sz w:val="22"/>
          <w:szCs w:val="22"/>
        </w:rPr>
        <w:t xml:space="preserve"> </w:t>
      </w:r>
      <w:r w:rsidRPr="00A24EB3">
        <w:rPr>
          <w:rFonts w:ascii="Arial" w:hAnsi="Arial" w:cs="Arial"/>
          <w:sz w:val="22"/>
          <w:szCs w:val="22"/>
        </w:rPr>
        <w:t>CAU/GO;</w:t>
      </w:r>
    </w:p>
    <w:p w14:paraId="5B60F0A2" w14:textId="746761B5" w:rsidR="00DA4D2F" w:rsidRPr="00A24EB3" w:rsidRDefault="00DA4D2F" w:rsidP="00511055">
      <w:pPr>
        <w:pStyle w:val="PargrafodaLista"/>
        <w:numPr>
          <w:ilvl w:val="0"/>
          <w:numId w:val="5"/>
        </w:numPr>
        <w:tabs>
          <w:tab w:val="left" w:pos="284"/>
        </w:tabs>
        <w:spacing w:before="0" w:line="276" w:lineRule="auto"/>
        <w:ind w:left="1197" w:firstLine="79"/>
        <w:rPr>
          <w:rFonts w:ascii="Arial" w:hAnsi="Arial" w:cs="Arial"/>
          <w:sz w:val="22"/>
          <w:szCs w:val="22"/>
        </w:rPr>
      </w:pPr>
      <w:r w:rsidRPr="00A24EB3">
        <w:rPr>
          <w:rFonts w:ascii="Arial" w:hAnsi="Arial" w:cs="Arial"/>
          <w:sz w:val="22"/>
          <w:szCs w:val="22"/>
        </w:rPr>
        <w:t>Acompanhar a recepção e homologação das inscrições efetuadas;</w:t>
      </w:r>
    </w:p>
    <w:p w14:paraId="30FC684B" w14:textId="2512835B" w:rsidR="00DA4D2F" w:rsidRPr="00A24EB3" w:rsidRDefault="00511055" w:rsidP="00511055">
      <w:pPr>
        <w:pStyle w:val="PargrafodaLista"/>
        <w:numPr>
          <w:ilvl w:val="0"/>
          <w:numId w:val="5"/>
        </w:numPr>
        <w:tabs>
          <w:tab w:val="left" w:pos="284"/>
        </w:tabs>
        <w:spacing w:before="0" w:line="276" w:lineRule="auto"/>
        <w:ind w:left="1197" w:firstLine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Organizar as sessões de julgamento das propostas</w:t>
      </w:r>
      <w:r w:rsidR="00DA4D2F" w:rsidRPr="00A24EB3">
        <w:rPr>
          <w:rFonts w:ascii="Arial" w:hAnsi="Arial" w:cs="Arial"/>
          <w:sz w:val="22"/>
          <w:szCs w:val="22"/>
        </w:rPr>
        <w:t>;</w:t>
      </w:r>
    </w:p>
    <w:p w14:paraId="46EEC6EE" w14:textId="4B64BE5C" w:rsidR="00DA4D2F" w:rsidRDefault="00511055" w:rsidP="00511055">
      <w:pPr>
        <w:pStyle w:val="PargrafodaLista"/>
        <w:numPr>
          <w:ilvl w:val="0"/>
          <w:numId w:val="5"/>
        </w:numPr>
        <w:tabs>
          <w:tab w:val="left" w:pos="284"/>
        </w:tabs>
        <w:spacing w:before="0" w:line="276" w:lineRule="auto"/>
        <w:ind w:left="1197" w:firstLine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4D2F" w:rsidRPr="00A24EB3">
        <w:rPr>
          <w:rFonts w:ascii="Arial" w:hAnsi="Arial" w:cs="Arial"/>
          <w:sz w:val="22"/>
          <w:szCs w:val="22"/>
        </w:rPr>
        <w:t>rovidenciar a publicação dos resultados e de outros documentos pertinentes de responsabilidade da Comissão</w:t>
      </w:r>
      <w:r w:rsidR="00DA4D2F" w:rsidRPr="00511055">
        <w:rPr>
          <w:rFonts w:ascii="Arial" w:hAnsi="Arial" w:cs="Arial"/>
          <w:sz w:val="22"/>
          <w:szCs w:val="22"/>
        </w:rPr>
        <w:t xml:space="preserve"> </w:t>
      </w:r>
      <w:r w:rsidRPr="00511055">
        <w:rPr>
          <w:rFonts w:ascii="Arial" w:hAnsi="Arial" w:cs="Arial"/>
          <w:sz w:val="22"/>
          <w:szCs w:val="22"/>
        </w:rPr>
        <w:t xml:space="preserve">Técnica </w:t>
      </w:r>
      <w:r w:rsidR="00DA4D2F" w:rsidRPr="00A24EB3">
        <w:rPr>
          <w:rFonts w:ascii="Arial" w:hAnsi="Arial" w:cs="Arial"/>
          <w:sz w:val="22"/>
          <w:szCs w:val="22"/>
        </w:rPr>
        <w:t>Julgadora</w:t>
      </w:r>
      <w:r>
        <w:rPr>
          <w:rFonts w:ascii="Arial" w:hAnsi="Arial" w:cs="Arial"/>
          <w:sz w:val="22"/>
          <w:szCs w:val="22"/>
        </w:rPr>
        <w:t>;</w:t>
      </w:r>
    </w:p>
    <w:p w14:paraId="639B3107" w14:textId="3A559808" w:rsidR="00511055" w:rsidRPr="00A24EB3" w:rsidRDefault="00511055" w:rsidP="00511055">
      <w:pPr>
        <w:pStyle w:val="PargrafodaLista"/>
        <w:numPr>
          <w:ilvl w:val="0"/>
          <w:numId w:val="5"/>
        </w:numPr>
        <w:tabs>
          <w:tab w:val="left" w:pos="284"/>
        </w:tabs>
        <w:spacing w:before="0" w:line="276" w:lineRule="auto"/>
        <w:ind w:left="1197" w:firstLine="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Providenciar a entrega de premiação aos contemplados.</w:t>
      </w:r>
    </w:p>
    <w:p w14:paraId="51526782" w14:textId="77777777" w:rsidR="002C764D" w:rsidRDefault="002C764D" w:rsidP="00511055">
      <w:pPr>
        <w:spacing w:line="276" w:lineRule="auto"/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6159D844" w14:textId="3CD7FC69" w:rsidR="002C764D" w:rsidRPr="000667E0" w:rsidRDefault="002C764D" w:rsidP="00511055">
      <w:pPr>
        <w:spacing w:line="276" w:lineRule="auto"/>
        <w:ind w:left="720"/>
        <w:jc w:val="both"/>
        <w:rPr>
          <w:rFonts w:ascii="Arial" w:hAnsi="Arial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Art. </w:t>
      </w:r>
      <w:r w:rsidR="00405254">
        <w:rPr>
          <w:rFonts w:ascii="Arial" w:hAnsi="Arial" w:cs="Arial"/>
          <w:b/>
          <w:bCs/>
          <w:color w:val="000000"/>
          <w:sz w:val="22"/>
          <w:szCs w:val="22"/>
        </w:rPr>
        <w:t xml:space="preserve">3º </w:t>
      </w:r>
      <w:r w:rsidRPr="00040779">
        <w:rPr>
          <w:rFonts w:ascii="Arial" w:hAnsi="Arial" w:cs="Arial"/>
          <w:color w:val="000000"/>
          <w:sz w:val="22"/>
          <w:szCs w:val="22"/>
        </w:rPr>
        <w:t>Esta Portaria entra em vigor na presente data</w:t>
      </w:r>
      <w:r w:rsidR="00511055">
        <w:rPr>
          <w:rFonts w:ascii="Arial" w:hAnsi="Arial" w:cs="Arial"/>
          <w:color w:val="000000"/>
          <w:sz w:val="22"/>
          <w:szCs w:val="22"/>
        </w:rPr>
        <w:t>, revogando-se a Portaria nº 41 de 22 de agosto de 2023</w:t>
      </w:r>
      <w:r w:rsidR="00E33552" w:rsidRPr="00040779">
        <w:rPr>
          <w:rFonts w:ascii="Arial" w:hAnsi="Arial" w:cs="Arial"/>
          <w:color w:val="000000"/>
          <w:sz w:val="22"/>
          <w:szCs w:val="22"/>
        </w:rPr>
        <w:t>.</w:t>
      </w:r>
    </w:p>
    <w:p w14:paraId="4ECA9413" w14:textId="77777777" w:rsidR="002C764D" w:rsidRDefault="002C764D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4C9F81E8" w14:textId="77777777" w:rsidR="002C764D" w:rsidRDefault="002C764D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2C430C5D" w14:textId="77777777" w:rsidR="00345DC3" w:rsidRDefault="00345DC3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1E47756E" w14:textId="694CF0EF" w:rsidR="005A6001" w:rsidRDefault="005A6001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47C3E4EE" w14:textId="77777777" w:rsidR="00345DC3" w:rsidRDefault="00345DC3" w:rsidP="00157CF0">
      <w:pPr>
        <w:ind w:firstLine="1134"/>
        <w:jc w:val="both"/>
        <w:rPr>
          <w:rFonts w:ascii="Arial" w:hAnsi="Arial" w:cs="Calibri"/>
          <w:color w:val="000000"/>
          <w:sz w:val="22"/>
          <w:szCs w:val="22"/>
        </w:rPr>
      </w:pPr>
    </w:p>
    <w:p w14:paraId="3670AFC3" w14:textId="77777777" w:rsidR="002C764D" w:rsidRDefault="002C764D" w:rsidP="00157CF0">
      <w:pPr>
        <w:ind w:firstLine="1134"/>
        <w:jc w:val="right"/>
        <w:rPr>
          <w:rFonts w:ascii="Arial" w:hAnsi="Arial" w:cs="Arial"/>
          <w:color w:val="000000"/>
          <w:sz w:val="22"/>
          <w:szCs w:val="22"/>
        </w:rPr>
      </w:pPr>
    </w:p>
    <w:p w14:paraId="1C13AB87" w14:textId="77777777" w:rsidR="00157CF0" w:rsidRDefault="00157CF0" w:rsidP="00157CF0">
      <w:pPr>
        <w:pStyle w:val="Standard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14:paraId="39A80BCC" w14:textId="77777777" w:rsidR="002C764D" w:rsidRDefault="002C764D" w:rsidP="00157CF0">
      <w:pPr>
        <w:jc w:val="center"/>
        <w:rPr>
          <w:rFonts w:ascii="Arial" w:hAnsi="Arial" w:cs="Calibri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Presidente -</w:t>
      </w:r>
    </w:p>
    <w:sectPr w:rsidR="002C764D" w:rsidSect="00727824">
      <w:headerReference w:type="default" r:id="rId7"/>
      <w:footerReference w:type="default" r:id="rId8"/>
      <w:footnotePr>
        <w:pos w:val="beneathText"/>
      </w:footnotePr>
      <w:pgSz w:w="11906" w:h="16838"/>
      <w:pgMar w:top="2211" w:right="1418" w:bottom="102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D5EF" w14:textId="77777777" w:rsidR="00973182" w:rsidRDefault="00973182">
      <w:r>
        <w:separator/>
      </w:r>
    </w:p>
  </w:endnote>
  <w:endnote w:type="continuationSeparator" w:id="0">
    <w:p w14:paraId="528ACA19" w14:textId="77777777" w:rsidR="00973182" w:rsidRDefault="0097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982A" w14:textId="5173D5E2" w:rsidR="00DA4D2F" w:rsidRDefault="00440600">
    <w:pPr>
      <w:pStyle w:val="Rodap"/>
    </w:pPr>
    <w:r>
      <w:rPr>
        <w:noProof/>
        <w:lang w:eastAsia="pt-BR"/>
      </w:rPr>
      <w:drawing>
        <wp:anchor distT="0" distB="0" distL="114935" distR="114935" simplePos="0" relativeHeight="251657727" behindDoc="1" locked="0" layoutInCell="1" allowOverlap="1" wp14:anchorId="63E10E26" wp14:editId="0BCC7F7A">
          <wp:simplePos x="0" y="0"/>
          <wp:positionH relativeFrom="page">
            <wp:posOffset>-1905</wp:posOffset>
          </wp:positionH>
          <wp:positionV relativeFrom="page">
            <wp:posOffset>9911080</wp:posOffset>
          </wp:positionV>
          <wp:extent cx="7546975" cy="898525"/>
          <wp:effectExtent l="0" t="0" r="0" b="0"/>
          <wp:wrapSquare wrapText="bothSides"/>
          <wp:docPr id="1783099322" name="Imagem 1783099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542" r="-64" b="-542"/>
                  <a:stretch>
                    <a:fillRect/>
                  </a:stretch>
                </pic:blipFill>
                <pic:spPr>
                  <a:xfrm>
                    <a:off x="0" y="0"/>
                    <a:ext cx="7546975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15873">
      <w:rPr>
        <w:noProof/>
      </w:rPr>
      <w:drawing>
        <wp:anchor distT="0" distB="0" distL="114300" distR="114300" simplePos="0" relativeHeight="251658240" behindDoc="0" locked="0" layoutInCell="1" allowOverlap="1" wp14:anchorId="5956A13C" wp14:editId="703E6BB3">
          <wp:simplePos x="0" y="0"/>
          <wp:positionH relativeFrom="column">
            <wp:posOffset>6350</wp:posOffset>
          </wp:positionH>
          <wp:positionV relativeFrom="paragraph">
            <wp:posOffset>9469755</wp:posOffset>
          </wp:positionV>
          <wp:extent cx="7553325" cy="589280"/>
          <wp:effectExtent l="0" t="0" r="0" b="0"/>
          <wp:wrapSquare wrapText="bothSides"/>
          <wp:docPr id="1695968621" name="Imagem 1695968621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:\Users\Comunicacao8\Documents\Comunicação_Neyron\2015\Material_Gráfico\JPEG\cabrod2\Cab_Rod rgb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5BF6" w14:textId="77777777" w:rsidR="00973182" w:rsidRDefault="00973182">
      <w:r>
        <w:separator/>
      </w:r>
    </w:p>
  </w:footnote>
  <w:footnote w:type="continuationSeparator" w:id="0">
    <w:p w14:paraId="55C932AF" w14:textId="77777777" w:rsidR="00973182" w:rsidRDefault="0097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B4C9" w14:textId="54B7EC21" w:rsidR="00DA4D2F" w:rsidRDefault="00E15873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FD3E94" wp14:editId="2AFFB5BE">
          <wp:simplePos x="0" y="0"/>
          <wp:positionH relativeFrom="margin">
            <wp:posOffset>-1080135</wp:posOffset>
          </wp:positionH>
          <wp:positionV relativeFrom="margin">
            <wp:posOffset>-1511935</wp:posOffset>
          </wp:positionV>
          <wp:extent cx="7552800" cy="1256400"/>
          <wp:effectExtent l="0" t="0" r="0" b="1270"/>
          <wp:wrapNone/>
          <wp:docPr id="2018012622" name="Imagem 2018012622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0D7"/>
    <w:multiLevelType w:val="hybridMultilevel"/>
    <w:tmpl w:val="1FC2E130"/>
    <w:lvl w:ilvl="0" w:tplc="18000174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425062C"/>
    <w:multiLevelType w:val="hybridMultilevel"/>
    <w:tmpl w:val="D89EDE2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6370"/>
    <w:multiLevelType w:val="hybridMultilevel"/>
    <w:tmpl w:val="6638EA52"/>
    <w:lvl w:ilvl="0" w:tplc="EAC2D75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F8B5F1F"/>
    <w:multiLevelType w:val="hybridMultilevel"/>
    <w:tmpl w:val="C67C203C"/>
    <w:lvl w:ilvl="0" w:tplc="04160017">
      <w:start w:val="1"/>
      <w:numFmt w:val="lowerLetter"/>
      <w:lvlText w:val="%1)"/>
      <w:lvlJc w:val="left"/>
      <w:pPr>
        <w:ind w:left="62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7" w:hanging="360"/>
      </w:pPr>
    </w:lvl>
    <w:lvl w:ilvl="2" w:tplc="0416001B" w:tentative="1">
      <w:start w:val="1"/>
      <w:numFmt w:val="lowerRoman"/>
      <w:lvlText w:val="%3."/>
      <w:lvlJc w:val="right"/>
      <w:pPr>
        <w:ind w:left="1707" w:hanging="180"/>
      </w:pPr>
    </w:lvl>
    <w:lvl w:ilvl="3" w:tplc="0416000F" w:tentative="1">
      <w:start w:val="1"/>
      <w:numFmt w:val="decimal"/>
      <w:lvlText w:val="%4."/>
      <w:lvlJc w:val="left"/>
      <w:pPr>
        <w:ind w:left="2427" w:hanging="360"/>
      </w:pPr>
    </w:lvl>
    <w:lvl w:ilvl="4" w:tplc="04160019" w:tentative="1">
      <w:start w:val="1"/>
      <w:numFmt w:val="lowerLetter"/>
      <w:lvlText w:val="%5."/>
      <w:lvlJc w:val="left"/>
      <w:pPr>
        <w:ind w:left="3147" w:hanging="360"/>
      </w:pPr>
    </w:lvl>
    <w:lvl w:ilvl="5" w:tplc="0416001B" w:tentative="1">
      <w:start w:val="1"/>
      <w:numFmt w:val="lowerRoman"/>
      <w:lvlText w:val="%6."/>
      <w:lvlJc w:val="right"/>
      <w:pPr>
        <w:ind w:left="3867" w:hanging="180"/>
      </w:pPr>
    </w:lvl>
    <w:lvl w:ilvl="6" w:tplc="0416000F" w:tentative="1">
      <w:start w:val="1"/>
      <w:numFmt w:val="decimal"/>
      <w:lvlText w:val="%7."/>
      <w:lvlJc w:val="left"/>
      <w:pPr>
        <w:ind w:left="4587" w:hanging="360"/>
      </w:pPr>
    </w:lvl>
    <w:lvl w:ilvl="7" w:tplc="04160019" w:tentative="1">
      <w:start w:val="1"/>
      <w:numFmt w:val="lowerLetter"/>
      <w:lvlText w:val="%8."/>
      <w:lvlJc w:val="left"/>
      <w:pPr>
        <w:ind w:left="5307" w:hanging="360"/>
      </w:pPr>
    </w:lvl>
    <w:lvl w:ilvl="8" w:tplc="0416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 w15:restartNumberingAfterBreak="0">
    <w:nsid w:val="42D9A665"/>
    <w:multiLevelType w:val="singleLevel"/>
    <w:tmpl w:val="42D9A665"/>
    <w:lvl w:ilvl="0">
      <w:start w:val="1"/>
      <w:numFmt w:val="upperRoman"/>
      <w:suff w:val="space"/>
      <w:lvlText w:val="%1."/>
      <w:lvlJc w:val="left"/>
    </w:lvl>
  </w:abstractNum>
  <w:abstractNum w:abstractNumId="5" w15:restartNumberingAfterBreak="0">
    <w:nsid w:val="42EE492C"/>
    <w:multiLevelType w:val="singleLevel"/>
    <w:tmpl w:val="42EE492C"/>
    <w:lvl w:ilvl="0">
      <w:start w:val="1"/>
      <w:numFmt w:val="upperRoman"/>
      <w:suff w:val="space"/>
      <w:lvlText w:val="%1."/>
      <w:lvlJc w:val="left"/>
    </w:lvl>
  </w:abstractNum>
  <w:abstractNum w:abstractNumId="6" w15:restartNumberingAfterBreak="0">
    <w:nsid w:val="53D67778"/>
    <w:multiLevelType w:val="hybridMultilevel"/>
    <w:tmpl w:val="5E1822E4"/>
    <w:lvl w:ilvl="0" w:tplc="273CADE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86A1DF0"/>
    <w:multiLevelType w:val="hybridMultilevel"/>
    <w:tmpl w:val="683069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6AAEC"/>
    <w:multiLevelType w:val="singleLevel"/>
    <w:tmpl w:val="66E6AAEC"/>
    <w:lvl w:ilvl="0">
      <w:start w:val="1"/>
      <w:numFmt w:val="lowerLetter"/>
      <w:suff w:val="space"/>
      <w:lvlText w:val="%1)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9457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2"/>
    <w:rsid w:val="00040779"/>
    <w:rsid w:val="0006091B"/>
    <w:rsid w:val="000667E0"/>
    <w:rsid w:val="00087874"/>
    <w:rsid w:val="0010455B"/>
    <w:rsid w:val="00157CF0"/>
    <w:rsid w:val="00252DEA"/>
    <w:rsid w:val="002C764D"/>
    <w:rsid w:val="00322D2D"/>
    <w:rsid w:val="00345DC3"/>
    <w:rsid w:val="00405254"/>
    <w:rsid w:val="00440600"/>
    <w:rsid w:val="004475A3"/>
    <w:rsid w:val="004A5061"/>
    <w:rsid w:val="00511055"/>
    <w:rsid w:val="005A6001"/>
    <w:rsid w:val="005D6737"/>
    <w:rsid w:val="006153DA"/>
    <w:rsid w:val="00640F9A"/>
    <w:rsid w:val="006D6CEB"/>
    <w:rsid w:val="00727824"/>
    <w:rsid w:val="007C4991"/>
    <w:rsid w:val="008206FD"/>
    <w:rsid w:val="00840EF2"/>
    <w:rsid w:val="00876680"/>
    <w:rsid w:val="00880A35"/>
    <w:rsid w:val="008B76BC"/>
    <w:rsid w:val="00973182"/>
    <w:rsid w:val="009B2313"/>
    <w:rsid w:val="00B07CC8"/>
    <w:rsid w:val="00B32ABD"/>
    <w:rsid w:val="00BE0941"/>
    <w:rsid w:val="00CD6385"/>
    <w:rsid w:val="00D35A0E"/>
    <w:rsid w:val="00DA4D2F"/>
    <w:rsid w:val="00E15873"/>
    <w:rsid w:val="00E33552"/>
    <w:rsid w:val="0806102D"/>
    <w:rsid w:val="12CB1D08"/>
    <w:rsid w:val="1F382AD0"/>
    <w:rsid w:val="29A86CA8"/>
    <w:rsid w:val="2BB5629D"/>
    <w:rsid w:val="3A5A3230"/>
    <w:rsid w:val="558551ED"/>
    <w:rsid w:val="629E4B04"/>
    <w:rsid w:val="69190C70"/>
    <w:rsid w:val="721177EE"/>
    <w:rsid w:val="73752B27"/>
    <w:rsid w:val="762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B0A89ED"/>
  <w15:chartTrackingRefBased/>
  <w15:docId w15:val="{2081B41E-462E-4F71-BB1A-EC17706C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uiPriority="6"/>
    <w:lsdException w:name="caption" w:uiPriority="6" w:qFormat="1"/>
    <w:lsdException w:name="List" w:uiPriority="7"/>
    <w:lsdException w:name="Title" w:qFormat="1"/>
    <w:lsdException w:name="Default Paragraph Font" w:semiHidden="1"/>
    <w:lsdException w:name="Body Text" w:uiPriority="7"/>
    <w:lsdException w:name="Subtitle" w:qFormat="1"/>
    <w:lsdException w:name="Hyperlink" w:uiPriority="6"/>
    <w:lsdException w:name="Strong" w:uiPriority="6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uiPriority w:val="7"/>
    <w:rPr>
      <w:rFonts w:ascii="Tahoma" w:eastAsia="MS Mincho" w:hAnsi="Tahoma" w:cs="Tahoma"/>
      <w:sz w:val="16"/>
      <w:szCs w:val="16"/>
      <w:lang w:eastAsia="zh-CN"/>
    </w:rPr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-Absatz-Standardschriftart1111111111111111">
    <w:name w:val="WW-Absatz-Standardschriftart1111111111111111"/>
    <w:uiPriority w:val="2"/>
  </w:style>
  <w:style w:type="character" w:styleId="Hyperlink">
    <w:name w:val="Hyperlink"/>
    <w:uiPriority w:val="6"/>
    <w:rPr>
      <w:color w:val="000080"/>
      <w:u w:val="single"/>
    </w:rPr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">
    <w:name w:val="WW-Absatz-Standardschriftart1111111"/>
    <w:uiPriority w:val="2"/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WW-Absatz-Standardschriftart111">
    <w:name w:val="WW-Absatz-Standardschriftart111"/>
    <w:uiPriority w:val="2"/>
  </w:style>
  <w:style w:type="character" w:customStyle="1" w:styleId="WW-Absatz-Standardschriftart111111">
    <w:name w:val="WW-Absatz-Standardschriftart111111"/>
    <w:uiPriority w:val="2"/>
  </w:style>
  <w:style w:type="character" w:customStyle="1" w:styleId="CabealhoChar">
    <w:name w:val="Cabeçalho Char"/>
    <w:basedOn w:val="Fontepargpadro1"/>
    <w:uiPriority w:val="6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RodapChar">
    <w:name w:val="Rodapé Char"/>
    <w:basedOn w:val="Fontepargpadro1"/>
    <w:uiPriority w:val="6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Fontepargpadro11">
    <w:name w:val="Fonte parág. padrão11"/>
    <w:uiPriority w:val="6"/>
  </w:style>
  <w:style w:type="character" w:customStyle="1" w:styleId="Absatz-Standardschriftart">
    <w:name w:val="Absatz-Standardschriftart"/>
    <w:uiPriority w:val="7"/>
  </w:style>
  <w:style w:type="character" w:customStyle="1" w:styleId="WW-Absatz-Standardschriftart1111">
    <w:name w:val="WW-Absatz-Standardschriftart1111"/>
    <w:uiPriority w:val="2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Fontepargpadro1">
    <w:name w:val="Fonte parág. padrão1"/>
    <w:uiPriority w:val="6"/>
  </w:style>
  <w:style w:type="character" w:customStyle="1" w:styleId="WW-Absatz-Standardschriftart111111111">
    <w:name w:val="WW-Absatz-Standardschriftart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WW-Absatz-Standardschriftart11111111">
    <w:name w:val="WW-Absatz-Standardschriftart11111111"/>
    <w:uiPriority w:val="2"/>
  </w:style>
  <w:style w:type="paragraph" w:customStyle="1" w:styleId="NormalWeb1">
    <w:name w:val="Normal (Web)1"/>
    <w:basedOn w:val="Normal"/>
    <w:uiPriority w:val="7"/>
    <w:pPr>
      <w:spacing w:before="280" w:after="280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pPr>
      <w:spacing w:before="121"/>
      <w:ind w:left="122"/>
      <w:jc w:val="both"/>
    </w:pPr>
  </w:style>
  <w:style w:type="paragraph" w:customStyle="1" w:styleId="Textodebalo1">
    <w:name w:val="Texto de balão1"/>
    <w:basedOn w:val="Normal"/>
    <w:uiPriority w:val="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uiPriority w:val="6"/>
    <w:qFormat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uiPriority w:val="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6"/>
    <w:pPr>
      <w:tabs>
        <w:tab w:val="center" w:pos="4320"/>
        <w:tab w:val="right" w:pos="8640"/>
      </w:tabs>
    </w:pPr>
  </w:style>
  <w:style w:type="paragraph" w:customStyle="1" w:styleId="ndice">
    <w:name w:val="Índice"/>
    <w:basedOn w:val="Normal"/>
    <w:uiPriority w:val="6"/>
    <w:pPr>
      <w:suppressLineNumbers/>
    </w:pPr>
    <w:rPr>
      <w:rFonts w:cs="Mangal"/>
    </w:rPr>
  </w:style>
  <w:style w:type="paragraph" w:styleId="Lista">
    <w:name w:val="List"/>
    <w:basedOn w:val="Corpodetexto"/>
    <w:uiPriority w:val="7"/>
    <w:rPr>
      <w:rFonts w:cs="Mangal"/>
    </w:rPr>
  </w:style>
  <w:style w:type="paragraph" w:styleId="Corpodetexto">
    <w:name w:val="Body Text"/>
    <w:basedOn w:val="Normal"/>
    <w:uiPriority w:val="7"/>
    <w:pPr>
      <w:spacing w:after="120"/>
    </w:pPr>
  </w:style>
  <w:style w:type="paragraph" w:customStyle="1" w:styleId="SemEspaamento1">
    <w:name w:val="Sem Espaçamento1"/>
    <w:uiPriority w:val="6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uiPriority w:val="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157CF0"/>
    <w:pPr>
      <w:widowControl w:val="0"/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1"/>
    <w:rsid w:val="009B2313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rsid w:val="009B2313"/>
    <w:rPr>
      <w:rFonts w:ascii="Segoe UI" w:eastAsia="MS Mincho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luciene</cp:lastModifiedBy>
  <cp:revision>14</cp:revision>
  <cp:lastPrinted>2021-06-22T18:57:00Z</cp:lastPrinted>
  <dcterms:created xsi:type="dcterms:W3CDTF">2023-07-27T13:39:00Z</dcterms:created>
  <dcterms:modified xsi:type="dcterms:W3CDTF">2023-09-15T14:31:00Z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