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Default="0045507A" w:rsidP="008E5F83">
      <w:pPr>
        <w:pStyle w:val="SemEspaamento"/>
      </w:pPr>
      <w: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 w:rsidP="00913F66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E61881">
              <w:t xml:space="preserve">JANEIRO – </w:t>
            </w:r>
            <w:r w:rsidR="00913F66">
              <w:t>MARÇO</w:t>
            </w:r>
            <w:r w:rsidR="00787D65">
              <w:t xml:space="preserve"> </w:t>
            </w:r>
            <w:r w:rsidR="008E5F83">
              <w:t>2023</w:t>
            </w:r>
            <w:r>
              <w:t xml:space="preserve"> </w:t>
            </w:r>
          </w:p>
        </w:tc>
      </w:tr>
    </w:tbl>
    <w:p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:rsidR="00927976" w:rsidRDefault="0045507A">
      <w:pPr>
        <w:spacing w:after="0" w:line="259" w:lineRule="auto"/>
        <w:ind w:left="462" w:right="77"/>
        <w:jc w:val="center"/>
      </w:pPr>
      <w:r w:rsidRPr="00113FCC">
        <w:rPr>
          <w:b/>
          <w:sz w:val="26"/>
        </w:rPr>
        <w:t xml:space="preserve">DELIBERAÇÃO Nº </w:t>
      </w:r>
      <w:r w:rsidR="00113FCC" w:rsidRPr="00113FCC">
        <w:rPr>
          <w:b/>
          <w:sz w:val="26"/>
        </w:rPr>
        <w:t>1</w:t>
      </w:r>
      <w:r w:rsidR="003008E2">
        <w:rPr>
          <w:b/>
          <w:sz w:val="26"/>
        </w:rPr>
        <w:t>3</w:t>
      </w:r>
      <w:bookmarkStart w:id="0" w:name="_GoBack"/>
      <w:bookmarkEnd w:id="0"/>
      <w:r w:rsidR="00036B4A" w:rsidRPr="00113FCC">
        <w:rPr>
          <w:b/>
          <w:sz w:val="26"/>
        </w:rPr>
        <w:t>/2023</w:t>
      </w:r>
      <w:r w:rsidRPr="00113FCC">
        <w:rPr>
          <w:b/>
          <w:sz w:val="26"/>
        </w:rPr>
        <w:t xml:space="preserve"> CAF-CAU/GO</w:t>
      </w:r>
      <w:r>
        <w:rPr>
          <w:sz w:val="12"/>
        </w:rPr>
        <w:t xml:space="preserve"> </w:t>
      </w:r>
    </w:p>
    <w:p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396A60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A COMISSÃO DE ADMINISTRAÇÃO E FINANÇAS - CAF-CAU/GO, reunida ordinariamente em reunião </w:t>
      </w:r>
      <w:r w:rsidR="008B5086">
        <w:rPr>
          <w:rFonts w:asciiTheme="minorHAnsi" w:hAnsiTheme="minorHAnsi" w:cstheme="minorHAnsi"/>
        </w:rPr>
        <w:t>presencial</w:t>
      </w:r>
      <w:r w:rsidRPr="00FC303A">
        <w:rPr>
          <w:rFonts w:asciiTheme="minorHAnsi" w:hAnsiTheme="minorHAnsi" w:cstheme="minorHAnsi"/>
        </w:rPr>
        <w:t>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913F66">
        <w:rPr>
          <w:rFonts w:asciiTheme="minorHAnsi" w:hAnsiTheme="minorHAnsi" w:cstheme="minorHAnsi"/>
        </w:rPr>
        <w:t>1</w:t>
      </w:r>
      <w:r w:rsidR="005A165A">
        <w:rPr>
          <w:rFonts w:asciiTheme="minorHAnsi" w:hAnsiTheme="minorHAnsi" w:cstheme="minorHAnsi"/>
        </w:rPr>
        <w:t>8</w:t>
      </w:r>
      <w:r w:rsidR="00913F66">
        <w:rPr>
          <w:rFonts w:asciiTheme="minorHAnsi" w:hAnsiTheme="minorHAnsi" w:cstheme="minorHAnsi"/>
        </w:rPr>
        <w:t xml:space="preserve"> abril</w:t>
      </w:r>
      <w:r w:rsidR="00EE10BE">
        <w:rPr>
          <w:rFonts w:asciiTheme="minorHAnsi" w:hAnsiTheme="minorHAnsi" w:cstheme="minorHAnsi"/>
        </w:rPr>
        <w:t xml:space="preserve"> </w:t>
      </w:r>
      <w:r w:rsidR="00EE10BE">
        <w:t>de 2023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:rsidR="00EE10BE" w:rsidRPr="008E5F83" w:rsidRDefault="0045507A" w:rsidP="008E5F83">
      <w:pPr>
        <w:pStyle w:val="SemEspaamento"/>
        <w:jc w:val="both"/>
      </w:pPr>
      <w:r w:rsidRPr="004076EA">
        <w:rPr>
          <w:rFonts w:cstheme="minorHAnsi"/>
          <w:b/>
          <w:sz w:val="23"/>
          <w:szCs w:val="23"/>
        </w:rPr>
        <w:t>CONSIDERANDO</w:t>
      </w:r>
      <w:r w:rsidRPr="004076EA">
        <w:rPr>
          <w:rFonts w:cstheme="minorHAnsi"/>
          <w:sz w:val="23"/>
          <w:szCs w:val="23"/>
        </w:rPr>
        <w:t xml:space="preserve"> a prestação de contas do período de</w:t>
      </w:r>
      <w:r w:rsidR="00787D65" w:rsidRPr="004076EA">
        <w:rPr>
          <w:rFonts w:cstheme="minorHAnsi"/>
          <w:sz w:val="23"/>
          <w:szCs w:val="23"/>
        </w:rPr>
        <w:t xml:space="preserve"> </w:t>
      </w:r>
      <w:r w:rsidR="006D07C9" w:rsidRPr="004076EA">
        <w:rPr>
          <w:rFonts w:cstheme="minorHAnsi"/>
          <w:sz w:val="23"/>
          <w:szCs w:val="23"/>
        </w:rPr>
        <w:t>janeiro</w:t>
      </w:r>
      <w:r w:rsidR="00E61881">
        <w:rPr>
          <w:rFonts w:cstheme="minorHAnsi"/>
          <w:sz w:val="23"/>
          <w:szCs w:val="23"/>
        </w:rPr>
        <w:t xml:space="preserve"> à </w:t>
      </w:r>
      <w:r w:rsidR="00913F66">
        <w:rPr>
          <w:rFonts w:cstheme="minorHAnsi"/>
          <w:sz w:val="23"/>
          <w:szCs w:val="23"/>
        </w:rPr>
        <w:t>março</w:t>
      </w:r>
      <w:r w:rsidR="007D4115">
        <w:rPr>
          <w:rFonts w:cstheme="minorHAnsi"/>
          <w:sz w:val="23"/>
          <w:szCs w:val="23"/>
        </w:rPr>
        <w:t xml:space="preserve"> de 2023</w:t>
      </w:r>
      <w:r w:rsidR="004076EA" w:rsidRPr="004076EA">
        <w:rPr>
          <w:rFonts w:cstheme="minorHAnsi"/>
          <w:sz w:val="23"/>
          <w:szCs w:val="23"/>
        </w:rPr>
        <w:t xml:space="preserve"> </w:t>
      </w:r>
      <w:r w:rsidRPr="004076EA">
        <w:rPr>
          <w:rFonts w:cstheme="minorHAnsi"/>
          <w:sz w:val="23"/>
          <w:szCs w:val="23"/>
        </w:rPr>
        <w:t>apresentada pela empresa de assessoria contábil JC Assessoria Contábil, com Receitas C</w:t>
      </w:r>
      <w:bookmarkStart w:id="1" w:name="_Hlk92114686"/>
      <w:r w:rsidR="00E83A84" w:rsidRPr="004076EA">
        <w:rPr>
          <w:rFonts w:cstheme="minorHAnsi"/>
          <w:sz w:val="23"/>
          <w:szCs w:val="23"/>
        </w:rPr>
        <w:t xml:space="preserve">orrentes totais no período </w:t>
      </w:r>
      <w:bookmarkEnd w:id="1"/>
      <w:r w:rsidR="00EE10BE">
        <w:rPr>
          <w:rFonts w:cstheme="minorHAnsi"/>
        </w:rPr>
        <w:t xml:space="preserve"> de </w:t>
      </w:r>
      <w:r w:rsidR="00EE10BE">
        <w:rPr>
          <w:rFonts w:cstheme="minorHAnsi"/>
          <w:b/>
          <w:bCs/>
        </w:rPr>
        <w:t xml:space="preserve">R$ </w:t>
      </w:r>
      <w:r w:rsidR="00E61881">
        <w:rPr>
          <w:rFonts w:cstheme="minorHAnsi"/>
          <w:b/>
          <w:bCs/>
        </w:rPr>
        <w:t>1.</w:t>
      </w:r>
      <w:r w:rsidR="00660E9E">
        <w:rPr>
          <w:rFonts w:cstheme="minorHAnsi"/>
          <w:b/>
          <w:bCs/>
        </w:rPr>
        <w:t>788.323,54</w:t>
      </w:r>
      <w:r w:rsidR="00EE10BE">
        <w:rPr>
          <w:rFonts w:cstheme="minorHAnsi"/>
          <w:b/>
          <w:bCs/>
        </w:rPr>
        <w:t xml:space="preserve"> </w:t>
      </w:r>
      <w:r w:rsidR="00EE10BE">
        <w:rPr>
          <w:rFonts w:cstheme="minorHAnsi"/>
        </w:rPr>
        <w:t>(</w:t>
      </w:r>
      <w:r w:rsidR="00F07BC0">
        <w:rPr>
          <w:rFonts w:cstheme="minorHAnsi"/>
        </w:rPr>
        <w:t xml:space="preserve">um milhão </w:t>
      </w:r>
      <w:r w:rsidR="001877D6">
        <w:rPr>
          <w:rFonts w:cstheme="minorHAnsi"/>
        </w:rPr>
        <w:t>setecentos e oitenta oito</w:t>
      </w:r>
      <w:r w:rsidR="00EE10BE">
        <w:rPr>
          <w:rFonts w:cstheme="minorHAnsi"/>
        </w:rPr>
        <w:t xml:space="preserve"> mil, </w:t>
      </w:r>
      <w:r w:rsidR="001877D6">
        <w:rPr>
          <w:rFonts w:cstheme="minorHAnsi"/>
        </w:rPr>
        <w:t>trezentos e vinte três</w:t>
      </w:r>
      <w:r w:rsidR="00EE10BE">
        <w:rPr>
          <w:rFonts w:cstheme="minorHAnsi"/>
        </w:rPr>
        <w:t xml:space="preserve"> reais e </w:t>
      </w:r>
      <w:r w:rsidR="001877D6">
        <w:rPr>
          <w:rFonts w:cstheme="minorHAnsi"/>
        </w:rPr>
        <w:t>cinquenta quatro</w:t>
      </w:r>
      <w:r w:rsidR="002E2C3D">
        <w:rPr>
          <w:rFonts w:cstheme="minorHAnsi"/>
        </w:rPr>
        <w:t xml:space="preserve"> c</w:t>
      </w:r>
      <w:r w:rsidR="00EE10BE">
        <w:rPr>
          <w:rFonts w:cstheme="minorHAnsi"/>
        </w:rPr>
        <w:t>entavos)</w:t>
      </w:r>
      <w:r w:rsidR="00EE10BE">
        <w:rPr>
          <w:rFonts w:cstheme="minorHAnsi"/>
          <w:color w:val="000000" w:themeColor="text1"/>
        </w:rPr>
        <w:t xml:space="preserve"> e</w:t>
      </w:r>
      <w:r w:rsidR="00EE10BE">
        <w:rPr>
          <w:rFonts w:cstheme="minorHAnsi"/>
        </w:rPr>
        <w:t xml:space="preserve"> Despesas Liquidadas de </w:t>
      </w:r>
      <w:r w:rsidR="00EE10BE">
        <w:rPr>
          <w:rFonts w:cstheme="minorHAnsi"/>
          <w:b/>
        </w:rPr>
        <w:t>R</w:t>
      </w:r>
      <w:bookmarkStart w:id="2" w:name="_Hlk92114727"/>
      <w:r w:rsidR="001877D6">
        <w:rPr>
          <w:rFonts w:cstheme="minorHAnsi"/>
          <w:b/>
        </w:rPr>
        <w:t>$</w:t>
      </w:r>
      <w:r w:rsidR="00A54A97">
        <w:rPr>
          <w:rFonts w:cstheme="minorHAnsi"/>
          <w:b/>
        </w:rPr>
        <w:t xml:space="preserve"> </w:t>
      </w:r>
      <w:r w:rsidR="00660E9E">
        <w:rPr>
          <w:rFonts w:cstheme="minorHAnsi"/>
          <w:b/>
        </w:rPr>
        <w:t>936.434,31</w:t>
      </w:r>
      <w:r w:rsidR="00EE10BE">
        <w:rPr>
          <w:rFonts w:cstheme="minorHAnsi"/>
          <w:b/>
        </w:rPr>
        <w:t xml:space="preserve"> </w:t>
      </w:r>
      <w:r w:rsidR="00EE10BE">
        <w:rPr>
          <w:rFonts w:cstheme="minorHAnsi"/>
        </w:rPr>
        <w:t>(</w:t>
      </w:r>
      <w:r w:rsidR="001877D6">
        <w:rPr>
          <w:rFonts w:cstheme="minorHAnsi"/>
        </w:rPr>
        <w:t>novecentos e trinta seis</w:t>
      </w:r>
      <w:r w:rsidR="00EE10BE">
        <w:rPr>
          <w:rFonts w:cstheme="minorHAnsi"/>
        </w:rPr>
        <w:t xml:space="preserve"> mil, </w:t>
      </w:r>
      <w:r w:rsidR="001877D6">
        <w:rPr>
          <w:rFonts w:cstheme="minorHAnsi"/>
        </w:rPr>
        <w:t>quatrocentos e trinta quatro</w:t>
      </w:r>
      <w:r w:rsidR="002E2C3D">
        <w:rPr>
          <w:rFonts w:cstheme="minorHAnsi"/>
        </w:rPr>
        <w:t xml:space="preserve"> reais e </w:t>
      </w:r>
      <w:r w:rsidR="001877D6">
        <w:rPr>
          <w:rFonts w:cstheme="minorHAnsi"/>
        </w:rPr>
        <w:t>trinta um</w:t>
      </w:r>
      <w:r w:rsidR="005C3211">
        <w:rPr>
          <w:rFonts w:cstheme="minorHAnsi"/>
        </w:rPr>
        <w:t xml:space="preserve"> </w:t>
      </w:r>
      <w:r w:rsidR="00EE10BE">
        <w:rPr>
          <w:rFonts w:cstheme="minorHAnsi"/>
        </w:rPr>
        <w:t>centavos),</w:t>
      </w:r>
      <w:bookmarkEnd w:id="2"/>
      <w:r w:rsidR="00EE10BE">
        <w:rPr>
          <w:rFonts w:cstheme="minorHAnsi"/>
          <w:color w:val="000000" w:themeColor="text1"/>
        </w:rPr>
        <w:t xml:space="preserve"> </w:t>
      </w:r>
      <w:r w:rsidR="00EE10BE">
        <w:rPr>
          <w:rFonts w:cstheme="minorHAnsi"/>
        </w:rPr>
        <w:t>resultando</w:t>
      </w:r>
      <w:r w:rsidR="001877D6">
        <w:rPr>
          <w:rFonts w:cstheme="minorHAnsi"/>
        </w:rPr>
        <w:t xml:space="preserve"> em superávit orçamentário de </w:t>
      </w:r>
      <w:r w:rsidR="001877D6" w:rsidRPr="001877D6">
        <w:rPr>
          <w:rFonts w:cstheme="minorHAnsi"/>
          <w:b/>
        </w:rPr>
        <w:t>R$</w:t>
      </w:r>
      <w:r w:rsidR="00A54A97">
        <w:rPr>
          <w:rFonts w:cstheme="minorHAnsi"/>
          <w:b/>
        </w:rPr>
        <w:t xml:space="preserve"> </w:t>
      </w:r>
      <w:r w:rsidR="001877D6" w:rsidRPr="001877D6">
        <w:rPr>
          <w:rFonts w:cstheme="minorHAnsi"/>
          <w:b/>
        </w:rPr>
        <w:t>851.889,23</w:t>
      </w:r>
      <w:r w:rsidR="00EE10BE">
        <w:rPr>
          <w:rFonts w:cstheme="minorHAnsi"/>
          <w:b/>
          <w:bCs/>
        </w:rPr>
        <w:t xml:space="preserve"> </w:t>
      </w:r>
      <w:r w:rsidR="00EE10BE">
        <w:rPr>
          <w:rFonts w:cstheme="minorHAnsi"/>
          <w:bCs/>
        </w:rPr>
        <w:t>(</w:t>
      </w:r>
      <w:r w:rsidR="001877D6">
        <w:rPr>
          <w:rFonts w:cstheme="minorHAnsi"/>
          <w:bCs/>
        </w:rPr>
        <w:t>oitocentos e cinquenta um</w:t>
      </w:r>
      <w:r w:rsidR="00EE10BE">
        <w:rPr>
          <w:rFonts w:cstheme="minorHAnsi"/>
        </w:rPr>
        <w:t xml:space="preserve"> mil, </w:t>
      </w:r>
      <w:r w:rsidR="001877D6">
        <w:rPr>
          <w:rFonts w:cstheme="minorHAnsi"/>
        </w:rPr>
        <w:t>oitocentos e oitenta nove</w:t>
      </w:r>
      <w:r w:rsidR="002E2C3D">
        <w:rPr>
          <w:rFonts w:cstheme="minorHAnsi"/>
        </w:rPr>
        <w:t xml:space="preserve"> r</w:t>
      </w:r>
      <w:r w:rsidR="00EE10BE">
        <w:rPr>
          <w:rFonts w:cstheme="minorHAnsi"/>
        </w:rPr>
        <w:t>eais e</w:t>
      </w:r>
      <w:r w:rsidR="002E2C3D">
        <w:rPr>
          <w:rFonts w:cstheme="minorHAnsi"/>
        </w:rPr>
        <w:t xml:space="preserve"> </w:t>
      </w:r>
      <w:r w:rsidR="001877D6">
        <w:rPr>
          <w:rFonts w:cstheme="minorHAnsi"/>
        </w:rPr>
        <w:t>vinte três</w:t>
      </w:r>
      <w:r w:rsidR="002E2C3D">
        <w:rPr>
          <w:rFonts w:cstheme="minorHAnsi"/>
        </w:rPr>
        <w:t xml:space="preserve"> centavos</w:t>
      </w:r>
      <w:r w:rsidR="00EE10BE">
        <w:rPr>
          <w:rFonts w:cstheme="minorHAnsi"/>
        </w:rPr>
        <w:t>).</w:t>
      </w:r>
    </w:p>
    <w:p w:rsidR="00E83A84" w:rsidRPr="004076EA" w:rsidRDefault="00E83A84" w:rsidP="00E83A8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27976" w:rsidRDefault="0045507A" w:rsidP="00E83A84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D4EDC7" wp14:editId="37B2C788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4EDC7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D76E2" wp14:editId="13E6AB13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D76E2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</w:t>
      </w:r>
      <w:r w:rsidR="008C38C2">
        <w:t xml:space="preserve"> </w:t>
      </w:r>
      <w:r w:rsidR="00A54A97">
        <w:t xml:space="preserve">a </w:t>
      </w:r>
      <w:r w:rsidR="00660E9E">
        <w:t>março</w:t>
      </w:r>
      <w:r w:rsidR="00F87BC6">
        <w:t xml:space="preserve"> </w:t>
      </w:r>
      <w:r w:rsidR="007D4115">
        <w:t>de</w:t>
      </w:r>
      <w:r w:rsidR="00037DED">
        <w:t xml:space="preserve"> 202</w:t>
      </w:r>
      <w:r w:rsidR="007D4115">
        <w:t>3</w:t>
      </w:r>
      <w:r w:rsidR="00F76F7A">
        <w:t>.</w:t>
      </w:r>
    </w:p>
    <w:p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>Goiânia</w:t>
      </w:r>
      <w:r w:rsidR="004135D8">
        <w:t xml:space="preserve">, </w:t>
      </w:r>
      <w:r w:rsidR="00C36CB9">
        <w:t>1</w:t>
      </w:r>
      <w:r w:rsidR="005A165A">
        <w:t>8</w:t>
      </w:r>
      <w:r w:rsidR="00C36CB9">
        <w:t xml:space="preserve"> de abril </w:t>
      </w:r>
      <w:r w:rsidR="00331251">
        <w:t>de</w:t>
      </w:r>
      <w:r w:rsidR="00EF0984">
        <w:t xml:space="preserve"> 202</w:t>
      </w:r>
      <w:r w:rsidR="00EE10BE">
        <w:t>3</w:t>
      </w:r>
      <w:r w:rsidR="00EF0984">
        <w:t>.</w:t>
      </w:r>
      <w:r>
        <w:t xml:space="preserve"> </w:t>
      </w:r>
    </w:p>
    <w:p w:rsidR="00E83A84" w:rsidRDefault="00E83A84">
      <w:pPr>
        <w:spacing w:after="199" w:line="276" w:lineRule="auto"/>
        <w:ind w:left="461" w:right="4" w:firstLine="0"/>
      </w:pPr>
    </w:p>
    <w:p w:rsidR="008B5086" w:rsidRDefault="008B5086">
      <w:pPr>
        <w:spacing w:after="199" w:line="276" w:lineRule="auto"/>
        <w:ind w:left="461" w:right="4" w:firstLine="0"/>
      </w:pPr>
    </w:p>
    <w:p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:rsidR="00927976" w:rsidRDefault="00701B65" w:rsidP="00AD0777">
      <w:pPr>
        <w:spacing w:after="217" w:line="259" w:lineRule="auto"/>
        <w:ind w:left="456" w:right="0"/>
        <w:jc w:val="center"/>
      </w:pPr>
      <w:r w:rsidRPr="00701B65">
        <w:rPr>
          <w:b/>
          <w:bCs/>
        </w:rPr>
        <w:t>Janaína de Holanda Camilo</w:t>
      </w:r>
    </w:p>
    <w:p w:rsidR="00927976" w:rsidRDefault="0045507A" w:rsidP="00AD0777">
      <w:pPr>
        <w:spacing w:after="270"/>
        <w:ind w:left="456" w:right="0"/>
        <w:jc w:val="center"/>
      </w:pPr>
      <w:r>
        <w:t>Coordenadora da CAF</w:t>
      </w:r>
    </w:p>
    <w:p w:rsidR="00927976" w:rsidRDefault="0045507A">
      <w:pPr>
        <w:spacing w:after="225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:rsidR="00927976" w:rsidRDefault="0045507A">
      <w:pPr>
        <w:spacing w:after="0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:rsidR="00927976" w:rsidRPr="00F742A3" w:rsidRDefault="00F76F7A">
      <w:pPr>
        <w:spacing w:after="0" w:line="259" w:lineRule="auto"/>
        <w:ind w:left="2511" w:right="0" w:firstLine="0"/>
        <w:jc w:val="left"/>
      </w:pPr>
      <w:r w:rsidRPr="00F742A3">
        <w:rPr>
          <w:b/>
          <w:sz w:val="28"/>
        </w:rPr>
        <w:lastRenderedPageBreak/>
        <w:t>11</w:t>
      </w:r>
      <w:r w:rsidR="00F742A3">
        <w:rPr>
          <w:b/>
          <w:sz w:val="28"/>
        </w:rPr>
        <w:t>3</w:t>
      </w:r>
      <w:r w:rsidRPr="00F742A3">
        <w:rPr>
          <w:b/>
          <w:sz w:val="28"/>
        </w:rPr>
        <w:t xml:space="preserve">º </w:t>
      </w:r>
      <w:r w:rsidR="0045507A" w:rsidRPr="00F742A3">
        <w:rPr>
          <w:b/>
          <w:sz w:val="28"/>
        </w:rPr>
        <w:t xml:space="preserve">REUNIÃO ORDINÁRIA DA CAF-CAU/GO </w:t>
      </w:r>
    </w:p>
    <w:p w:rsidR="00927976" w:rsidRDefault="00927976">
      <w:pPr>
        <w:spacing w:after="9" w:line="259" w:lineRule="auto"/>
        <w:ind w:left="457" w:right="0" w:firstLine="0"/>
        <w:jc w:val="center"/>
      </w:pPr>
    </w:p>
    <w:p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Ausência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t xml:space="preserve">Coordenadora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5" w:right="0" w:firstLine="0"/>
              <w:jc w:val="left"/>
            </w:pPr>
            <w:r>
              <w:t xml:space="preserve">Coordenadora Adjunta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6D3970">
            <w:pPr>
              <w:spacing w:after="0" w:line="259" w:lineRule="auto"/>
              <w:ind w:left="0" w:right="0" w:firstLine="0"/>
              <w:jc w:val="left"/>
            </w:pPr>
            <w:r>
              <w:t>David Finotti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3" w:firstLine="0"/>
              <w:jc w:val="center"/>
            </w:pPr>
            <w:r>
              <w:t>Conselheir</w:t>
            </w:r>
            <w:r w:rsidR="006D3970">
              <w:t>o Membro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927976" w:rsidRDefault="0045507A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2E2C3D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>11</w:t>
      </w:r>
      <w:r w:rsidR="00F742A3">
        <w:rPr>
          <w:b/>
        </w:rPr>
        <w:t>3</w:t>
      </w:r>
      <w:r w:rsidR="0045507A">
        <w:rPr>
          <w:b/>
        </w:rPr>
        <w:t>ª Reunião Ordinária da CAF</w:t>
      </w:r>
      <w:r w:rsidR="0045507A">
        <w:t xml:space="preserve">                                                                       </w:t>
      </w:r>
      <w:r w:rsidR="0045507A">
        <w:rPr>
          <w:b/>
        </w:rPr>
        <w:t>Data:</w:t>
      </w:r>
      <w:r w:rsidR="0045507A">
        <w:t xml:space="preserve"> </w:t>
      </w:r>
      <w:r w:rsidR="00F742A3">
        <w:t>18/04</w:t>
      </w:r>
      <w:r w:rsidR="00EE10BE">
        <w:t>/2023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r w:rsidR="00482DBD">
        <w:t xml:space="preserve">Março </w:t>
      </w:r>
      <w:r>
        <w:t>de 202</w:t>
      </w:r>
      <w:r w:rsidR="007D4115">
        <w:t>3</w:t>
      </w:r>
      <w:r>
        <w:t xml:space="preserve"> - CAU/GO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(  </w:t>
      </w:r>
      <w:r w:rsidR="00F742A3">
        <w:t xml:space="preserve">  </w:t>
      </w:r>
      <w:r>
        <w:t xml:space="preserve">  ) Sim      (      ) Não    (      ) Abstenções   (     ) Ausências   (  </w:t>
      </w:r>
      <w:r w:rsidR="00F742A3">
        <w:t xml:space="preserve">  </w:t>
      </w:r>
      <w:r>
        <w:t xml:space="preserve">   ) Total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 w:rsidP="00482DBD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 </w:t>
      </w:r>
      <w:r w:rsidR="00482DBD">
        <w:rPr>
          <w:b/>
        </w:rPr>
        <w:t xml:space="preserve">Guilherme Vieira Cipriano </w:t>
      </w:r>
    </w:p>
    <w:p w:rsidR="00125429" w:rsidRDefault="00125429">
      <w:pPr>
        <w:spacing w:after="21" w:line="259" w:lineRule="auto"/>
        <w:ind w:left="508" w:right="0" w:firstLine="0"/>
        <w:jc w:val="center"/>
        <w:rPr>
          <w:color w:val="201F1E"/>
        </w:rPr>
      </w:pPr>
    </w:p>
    <w:p w:rsidR="00125429" w:rsidRDefault="00125429">
      <w:pPr>
        <w:spacing w:after="21" w:line="259" w:lineRule="auto"/>
        <w:ind w:left="508" w:right="0" w:firstLine="0"/>
        <w:jc w:val="center"/>
        <w:rPr>
          <w:color w:val="201F1E"/>
        </w:rPr>
      </w:pPr>
    </w:p>
    <w:p w:rsidR="00927976" w:rsidRDefault="0045507A">
      <w:pPr>
        <w:spacing w:after="21" w:line="259" w:lineRule="auto"/>
        <w:ind w:left="508" w:right="0" w:firstLine="0"/>
        <w:jc w:val="center"/>
      </w:pPr>
      <w:r>
        <w:rPr>
          <w:color w:val="201F1E"/>
        </w:rPr>
        <w:t xml:space="preserve"> </w:t>
      </w:r>
    </w:p>
    <w:p w:rsidR="00125429" w:rsidRDefault="0045507A" w:rsidP="00125429">
      <w:pPr>
        <w:spacing w:after="217" w:line="259" w:lineRule="auto"/>
        <w:ind w:left="456" w:right="0"/>
        <w:jc w:val="center"/>
      </w:pPr>
      <w:r>
        <w:t xml:space="preserve"> </w:t>
      </w:r>
      <w:r w:rsidR="00125429" w:rsidRPr="00701B65">
        <w:rPr>
          <w:b/>
          <w:bCs/>
        </w:rPr>
        <w:t>Janaína de Holanda Camilo</w:t>
      </w:r>
    </w:p>
    <w:p w:rsidR="00125429" w:rsidRDefault="00125429" w:rsidP="00125429">
      <w:pPr>
        <w:spacing w:after="270"/>
        <w:ind w:left="456" w:right="0"/>
        <w:jc w:val="center"/>
      </w:pPr>
      <w:r>
        <w:t>Coordenadora da CAF</w:t>
      </w:r>
    </w:p>
    <w:p w:rsidR="00927976" w:rsidRDefault="00927976">
      <w:pPr>
        <w:spacing w:after="0" w:line="259" w:lineRule="auto"/>
        <w:ind w:left="508" w:right="0" w:firstLine="0"/>
        <w:jc w:val="center"/>
      </w:pP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12B31"/>
    <w:rsid w:val="00036B4A"/>
    <w:rsid w:val="00037DED"/>
    <w:rsid w:val="00072A47"/>
    <w:rsid w:val="00113FCC"/>
    <w:rsid w:val="00125429"/>
    <w:rsid w:val="00153F94"/>
    <w:rsid w:val="00172A5E"/>
    <w:rsid w:val="00186CD8"/>
    <w:rsid w:val="001877D6"/>
    <w:rsid w:val="00293CC8"/>
    <w:rsid w:val="002E2C3D"/>
    <w:rsid w:val="002E42A0"/>
    <w:rsid w:val="003008E2"/>
    <w:rsid w:val="00302E6E"/>
    <w:rsid w:val="00306F4F"/>
    <w:rsid w:val="00325C55"/>
    <w:rsid w:val="00331251"/>
    <w:rsid w:val="00391566"/>
    <w:rsid w:val="003E60EC"/>
    <w:rsid w:val="004076EA"/>
    <w:rsid w:val="004135D8"/>
    <w:rsid w:val="00451E32"/>
    <w:rsid w:val="0045507A"/>
    <w:rsid w:val="00482DBD"/>
    <w:rsid w:val="004D19AA"/>
    <w:rsid w:val="004D19D2"/>
    <w:rsid w:val="00536623"/>
    <w:rsid w:val="00553494"/>
    <w:rsid w:val="005A165A"/>
    <w:rsid w:val="005C3211"/>
    <w:rsid w:val="005C3E45"/>
    <w:rsid w:val="00660E9E"/>
    <w:rsid w:val="006D07C9"/>
    <w:rsid w:val="006D3970"/>
    <w:rsid w:val="00701B65"/>
    <w:rsid w:val="00736598"/>
    <w:rsid w:val="00787D65"/>
    <w:rsid w:val="007D4115"/>
    <w:rsid w:val="007F146C"/>
    <w:rsid w:val="007F1EB4"/>
    <w:rsid w:val="00815A07"/>
    <w:rsid w:val="00886DCC"/>
    <w:rsid w:val="008B5086"/>
    <w:rsid w:val="008C38C2"/>
    <w:rsid w:val="008E5F83"/>
    <w:rsid w:val="00913F66"/>
    <w:rsid w:val="00927976"/>
    <w:rsid w:val="00963007"/>
    <w:rsid w:val="00A54A97"/>
    <w:rsid w:val="00AD0777"/>
    <w:rsid w:val="00B436AF"/>
    <w:rsid w:val="00BD1E3B"/>
    <w:rsid w:val="00C36CB9"/>
    <w:rsid w:val="00C65990"/>
    <w:rsid w:val="00CB35B4"/>
    <w:rsid w:val="00CC50E5"/>
    <w:rsid w:val="00D24BFD"/>
    <w:rsid w:val="00D66D17"/>
    <w:rsid w:val="00DA3CB0"/>
    <w:rsid w:val="00E05E95"/>
    <w:rsid w:val="00E1499B"/>
    <w:rsid w:val="00E33108"/>
    <w:rsid w:val="00E61881"/>
    <w:rsid w:val="00E76D6A"/>
    <w:rsid w:val="00E83A84"/>
    <w:rsid w:val="00E876E3"/>
    <w:rsid w:val="00EB782D"/>
    <w:rsid w:val="00EE10BE"/>
    <w:rsid w:val="00EF0984"/>
    <w:rsid w:val="00EF7C79"/>
    <w:rsid w:val="00F07BC0"/>
    <w:rsid w:val="00F21AE4"/>
    <w:rsid w:val="00F742A3"/>
    <w:rsid w:val="00F76F7A"/>
    <w:rsid w:val="00F87BC6"/>
    <w:rsid w:val="00FC303A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B47E"/>
  <w15:docId w15:val="{30666EE0-F55E-4DBC-AF5D-48C861A9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3A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EE10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15</cp:revision>
  <dcterms:created xsi:type="dcterms:W3CDTF">2023-04-18T12:51:00Z</dcterms:created>
  <dcterms:modified xsi:type="dcterms:W3CDTF">2023-08-08T11:36:00Z</dcterms:modified>
</cp:coreProperties>
</file>