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6B66D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6B66DA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1D352DB0" w:rsidR="00C63891" w:rsidRPr="006B66DA" w:rsidRDefault="00D627D8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eastAsia="Times New Roman" w:hAnsi="Times New Roman" w:cs="Times New Roman"/>
                <w:b/>
              </w:rPr>
              <w:t>1639639</w:t>
            </w:r>
            <w:r w:rsidR="003B1BE0" w:rsidRPr="006B66DA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6B66DA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6B66DA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6B66D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B66DA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6B66D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74A917D6" w14:textId="13E5DC4C" w:rsidR="00C63891" w:rsidRPr="006B66DA" w:rsidRDefault="00C63891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57643C">
        <w:rPr>
          <w:rFonts w:ascii="Times New Roman" w:hAnsi="Times New Roman" w:cs="Times New Roman"/>
          <w:b/>
          <w:bCs/>
        </w:rPr>
        <w:t xml:space="preserve">ANNA CAROLINA CRUZ VEIGA DE ALMEIDA </w:t>
      </w:r>
      <w:r w:rsidRPr="006B66DA">
        <w:rPr>
          <w:rFonts w:ascii="Times New Roman" w:hAnsi="Times New Roman" w:cs="Times New Roman"/>
        </w:rPr>
        <w:t>relator (a) do presente processo.</w:t>
      </w:r>
    </w:p>
    <w:p w14:paraId="1604545F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</w:p>
    <w:p w14:paraId="115613B7" w14:textId="1CDF930A" w:rsidR="00C63891" w:rsidRPr="006B66DA" w:rsidRDefault="00C63891">
      <w:pPr>
        <w:jc w:val="right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Goiânia, </w:t>
      </w:r>
      <w:r w:rsidR="00261BAC" w:rsidRPr="006B66DA">
        <w:rPr>
          <w:rFonts w:ascii="Times New Roman" w:hAnsi="Times New Roman" w:cs="Times New Roman"/>
        </w:rPr>
        <w:t>11 de novembro</w:t>
      </w:r>
      <w:r w:rsidR="00567FC6" w:rsidRPr="006B66DA">
        <w:rPr>
          <w:rFonts w:ascii="Times New Roman" w:hAnsi="Times New Roman" w:cs="Times New Roman"/>
        </w:rPr>
        <w:t xml:space="preserve"> </w:t>
      </w:r>
      <w:r w:rsidR="003B1BE0" w:rsidRPr="006B66DA">
        <w:rPr>
          <w:rFonts w:ascii="Times New Roman" w:hAnsi="Times New Roman" w:cs="Times New Roman"/>
        </w:rPr>
        <w:t>de 2022</w:t>
      </w:r>
      <w:r w:rsidRPr="006B66DA">
        <w:rPr>
          <w:rFonts w:ascii="Times New Roman" w:hAnsi="Times New Roman" w:cs="Times New Roman"/>
        </w:rPr>
        <w:t>.</w:t>
      </w:r>
    </w:p>
    <w:p w14:paraId="2E3EFD71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</w:p>
    <w:p w14:paraId="0FEAFCA3" w14:textId="333025D8" w:rsidR="00C63891" w:rsidRDefault="0057643C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 Machado</w:t>
      </w:r>
    </w:p>
    <w:p w14:paraId="5928AA6E" w14:textId="081F2B6F" w:rsidR="0057643C" w:rsidRPr="0057643C" w:rsidRDefault="0057643C">
      <w:pPr>
        <w:jc w:val="center"/>
        <w:rPr>
          <w:rFonts w:ascii="Times New Roman" w:hAnsi="Times New Roman" w:cs="Times New Roman"/>
        </w:rPr>
      </w:pPr>
      <w:r w:rsidRPr="0057643C">
        <w:rPr>
          <w:rFonts w:ascii="Times New Roman" w:hAnsi="Times New Roman" w:cs="Times New Roman"/>
          <w:bCs/>
          <w:color w:val="000000"/>
        </w:rPr>
        <w:t>Coordenador da Comissão de Exercício, Ensino e Formação Profissional</w:t>
      </w:r>
    </w:p>
    <w:p w14:paraId="44EAB7EE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2CBFDC33" w14:textId="77777777" w:rsidR="00D465E7" w:rsidRPr="006B66DA" w:rsidRDefault="00D465E7" w:rsidP="00D465E7">
      <w:pPr>
        <w:ind w:firstLine="720"/>
        <w:jc w:val="both"/>
        <w:rPr>
          <w:rFonts w:ascii="Times New Roman" w:hAnsi="Times New Roman" w:cs="Times New Roman"/>
          <w:bCs/>
        </w:rPr>
      </w:pPr>
      <w:r w:rsidRPr="006B66DA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B66DA">
        <w:rPr>
          <w:rFonts w:ascii="Times New Roman" w:hAnsi="Times New Roman" w:cs="Times New Roman"/>
          <w:bCs/>
          <w:i/>
          <w:iCs/>
        </w:rPr>
        <w:t>Ad Referendum</w:t>
      </w:r>
      <w:r w:rsidRPr="006B66DA">
        <w:rPr>
          <w:rFonts w:ascii="Times New Roman" w:hAnsi="Times New Roman" w:cs="Times New Roman"/>
          <w:bCs/>
        </w:rPr>
        <w:t xml:space="preserve"> n. 07/2020-CAU/BR).</w:t>
      </w:r>
    </w:p>
    <w:p w14:paraId="576F5D07" w14:textId="77777777" w:rsidR="00D465E7" w:rsidRPr="006B66DA" w:rsidRDefault="00D465E7" w:rsidP="00D465E7">
      <w:pPr>
        <w:ind w:firstLine="720"/>
        <w:jc w:val="both"/>
        <w:rPr>
          <w:rFonts w:ascii="Times New Roman" w:hAnsi="Times New Roman" w:cs="Times New Roman"/>
          <w:bCs/>
        </w:rPr>
      </w:pPr>
    </w:p>
    <w:p w14:paraId="6650C0D7" w14:textId="77777777" w:rsidR="00D465E7" w:rsidRPr="006B66DA" w:rsidRDefault="00D465E7" w:rsidP="00D465E7">
      <w:pPr>
        <w:ind w:firstLine="720"/>
        <w:jc w:val="both"/>
        <w:rPr>
          <w:rFonts w:ascii="Times New Roman" w:hAnsi="Times New Roman" w:cs="Times New Roman"/>
          <w:bCs/>
        </w:rPr>
      </w:pPr>
    </w:p>
    <w:p w14:paraId="4302D624" w14:textId="77777777" w:rsidR="00D465E7" w:rsidRPr="006B66DA" w:rsidRDefault="00D465E7" w:rsidP="00D465E7">
      <w:pPr>
        <w:ind w:firstLine="720"/>
        <w:jc w:val="both"/>
        <w:rPr>
          <w:rFonts w:ascii="Times New Roman" w:hAnsi="Times New Roman" w:cs="Times New Roman"/>
          <w:bCs/>
        </w:rPr>
      </w:pPr>
    </w:p>
    <w:p w14:paraId="5EDDFB58" w14:textId="77777777" w:rsidR="00D465E7" w:rsidRPr="006B66DA" w:rsidRDefault="00D465E7" w:rsidP="00D465E7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58F51166" w14:textId="77777777" w:rsidR="00D465E7" w:rsidRDefault="00D465E7" w:rsidP="00D465E7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  <w:r w:rsidRPr="006B66DA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1646E18D" w14:textId="7400ACE0" w:rsidR="00C63891" w:rsidRPr="006B66DA" w:rsidRDefault="00D465E7" w:rsidP="00D465E7">
      <w:pPr>
        <w:jc w:val="center"/>
        <w:outlineLvl w:val="0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3847936C" w14:textId="77777777" w:rsidR="00C63891" w:rsidRPr="006B66D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6B66DA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1C950A64" w:rsidR="00C63891" w:rsidRPr="006B66DA" w:rsidRDefault="00D627D8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eastAsia="Times New Roman" w:hAnsi="Times New Roman" w:cs="Times New Roman"/>
                <w:b/>
              </w:rPr>
              <w:t>1639639</w:t>
            </w:r>
            <w:r w:rsidR="003B1BE0" w:rsidRPr="006B66DA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6B66DA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6B66DA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6B66DA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6B66DA" w:rsidRDefault="00C63891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1A5DD582" w:rsidR="00C63891" w:rsidRPr="006B66DA" w:rsidRDefault="00D627D8" w:rsidP="00567FC6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11 DE NOVEMBRO</w:t>
            </w:r>
            <w:r w:rsidR="003B1BE0" w:rsidRPr="006B66DA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6B66D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B66DA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6B66D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1571502D" w14:textId="29EF9D07" w:rsidR="00C63891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ab/>
        <w:t xml:space="preserve">O processo, aberto no CAU/GO em </w:t>
      </w:r>
      <w:r w:rsidR="00261BAC" w:rsidRPr="006B66DA">
        <w:rPr>
          <w:rFonts w:ascii="Times New Roman" w:hAnsi="Times New Roman" w:cs="Times New Roman"/>
        </w:rPr>
        <w:t>10/11</w:t>
      </w:r>
      <w:r w:rsidR="003B1BE0" w:rsidRPr="006B66DA">
        <w:rPr>
          <w:rFonts w:ascii="Times New Roman" w:hAnsi="Times New Roman" w:cs="Times New Roman"/>
        </w:rPr>
        <w:t>/22</w:t>
      </w:r>
      <w:r w:rsidRPr="006B66DA">
        <w:rPr>
          <w:rFonts w:ascii="Times New Roman" w:hAnsi="Times New Roman" w:cs="Times New Roman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6B66DA">
        <w:rPr>
          <w:rFonts w:ascii="Times New Roman" w:hAnsi="Times New Roman" w:cs="Times New Roman"/>
        </w:rPr>
        <w:t xml:space="preserve">no </w:t>
      </w:r>
      <w:r w:rsidR="00567FC6" w:rsidRPr="006B66DA">
        <w:rPr>
          <w:rFonts w:ascii="Times New Roman" w:hAnsi="Times New Roman" w:cs="Times New Roman"/>
        </w:rPr>
        <w:t>mês</w:t>
      </w:r>
      <w:r w:rsidR="003B1BE0" w:rsidRPr="006B66DA">
        <w:rPr>
          <w:rFonts w:ascii="Times New Roman" w:hAnsi="Times New Roman" w:cs="Times New Roman"/>
        </w:rPr>
        <w:t xml:space="preserve"> de </w:t>
      </w:r>
      <w:r w:rsidR="00261BAC" w:rsidRPr="006B66DA">
        <w:rPr>
          <w:rFonts w:ascii="Times New Roman" w:hAnsi="Times New Roman" w:cs="Times New Roman"/>
        </w:rPr>
        <w:t>outubro</w:t>
      </w:r>
      <w:r w:rsidR="00F03037" w:rsidRPr="006B66DA">
        <w:rPr>
          <w:rFonts w:ascii="Times New Roman" w:hAnsi="Times New Roman" w:cs="Times New Roman"/>
        </w:rPr>
        <w:t xml:space="preserve"> </w:t>
      </w:r>
      <w:r w:rsidRPr="006B66DA">
        <w:rPr>
          <w:rFonts w:ascii="Times New Roman" w:hAnsi="Times New Roman" w:cs="Times New Roman"/>
        </w:rPr>
        <w:t>de 20</w:t>
      </w:r>
      <w:r w:rsidR="00FE58D8" w:rsidRPr="006B66DA">
        <w:rPr>
          <w:rFonts w:ascii="Times New Roman" w:hAnsi="Times New Roman" w:cs="Times New Roman"/>
        </w:rPr>
        <w:t>2</w:t>
      </w:r>
      <w:r w:rsidR="003B1BE0" w:rsidRPr="006B66DA">
        <w:rPr>
          <w:rFonts w:ascii="Times New Roman" w:hAnsi="Times New Roman" w:cs="Times New Roman"/>
        </w:rPr>
        <w:t>2</w:t>
      </w:r>
      <w:r w:rsidR="0059649D" w:rsidRPr="006B66DA">
        <w:rPr>
          <w:rFonts w:ascii="Times New Roman" w:hAnsi="Times New Roman" w:cs="Times New Roman"/>
        </w:rPr>
        <w:t>, e</w:t>
      </w:r>
      <w:r w:rsidRPr="006B66DA">
        <w:rPr>
          <w:rFonts w:ascii="Times New Roman" w:hAnsi="Times New Roman" w:cs="Times New Roman"/>
        </w:rPr>
        <w:t xml:space="preserve"> sobre solicitações de registro profissional com apresentação de certificado de conclusão de curso para registro provisório</w:t>
      </w:r>
      <w:r w:rsidR="0059649D" w:rsidRPr="006B66DA">
        <w:rPr>
          <w:rFonts w:ascii="Times New Roman" w:hAnsi="Times New Roman" w:cs="Times New Roman"/>
        </w:rPr>
        <w:t xml:space="preserve">, que tiveram confirmação de veracidade pela IES até o dia </w:t>
      </w:r>
      <w:r w:rsidR="0057167B" w:rsidRPr="006B66DA">
        <w:rPr>
          <w:rFonts w:ascii="Times New Roman" w:hAnsi="Times New Roman" w:cs="Times New Roman"/>
        </w:rPr>
        <w:t>07/1</w:t>
      </w:r>
      <w:r w:rsidR="00261BAC" w:rsidRPr="006B66DA">
        <w:rPr>
          <w:rFonts w:ascii="Times New Roman" w:hAnsi="Times New Roman" w:cs="Times New Roman"/>
        </w:rPr>
        <w:t>1</w:t>
      </w:r>
      <w:r w:rsidR="0059649D" w:rsidRPr="006B66DA">
        <w:rPr>
          <w:rFonts w:ascii="Times New Roman" w:hAnsi="Times New Roman" w:cs="Times New Roman"/>
        </w:rPr>
        <w:t>/22.</w:t>
      </w:r>
    </w:p>
    <w:p w14:paraId="371D9E5F" w14:textId="769C512B" w:rsidR="00C63891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57167B" w:rsidRPr="006B66DA">
        <w:rPr>
          <w:rFonts w:ascii="Times New Roman" w:hAnsi="Times New Roman" w:cs="Times New Roman"/>
        </w:rPr>
        <w:t>07/1</w:t>
      </w:r>
      <w:r w:rsidR="00261BAC" w:rsidRPr="006B66DA">
        <w:rPr>
          <w:rFonts w:ascii="Times New Roman" w:hAnsi="Times New Roman" w:cs="Times New Roman"/>
        </w:rPr>
        <w:t>1</w:t>
      </w:r>
      <w:r w:rsidR="003B1BE0" w:rsidRPr="006B66DA">
        <w:rPr>
          <w:rFonts w:ascii="Times New Roman" w:hAnsi="Times New Roman" w:cs="Times New Roman"/>
        </w:rPr>
        <w:t>/22</w:t>
      </w:r>
      <w:r w:rsidRPr="006B66DA">
        <w:rPr>
          <w:rFonts w:ascii="Times New Roman" w:hAnsi="Times New Roman" w:cs="Times New Roman"/>
        </w:rPr>
        <w:t xml:space="preserve"> e encaminhou o processo para análise e homologação da Comissão.</w:t>
      </w:r>
    </w:p>
    <w:p w14:paraId="06517C0E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ab/>
      </w:r>
      <w:r w:rsidRPr="006B66DA">
        <w:rPr>
          <w:rFonts w:ascii="Times New Roman" w:hAnsi="Times New Roman" w:cs="Times New Roman"/>
          <w:b/>
        </w:rPr>
        <w:t>É o relatório. Passo ao voto.</w:t>
      </w:r>
    </w:p>
    <w:p w14:paraId="7F10DAE2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  <w:b/>
        </w:rPr>
        <w:tab/>
      </w:r>
      <w:r w:rsidRPr="006B66DA">
        <w:rPr>
          <w:rFonts w:ascii="Times New Roman" w:hAnsi="Times New Roman" w:cs="Times New Roman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ab/>
        <w:t>Considerando que os interessados apresentaram a documentação exigida nas citadas resoluções;</w:t>
      </w:r>
    </w:p>
    <w:p w14:paraId="47E7B89F" w14:textId="77777777" w:rsidR="00C63891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ab/>
        <w:t>Considerando que a verificação dos diplomas e certificados junto às Instituições de Ensino foi realizada;</w:t>
      </w:r>
    </w:p>
    <w:p w14:paraId="39F78A97" w14:textId="77777777" w:rsidR="00643AF3" w:rsidRPr="006B66DA" w:rsidRDefault="00C63891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ab/>
        <w:t xml:space="preserve">VOTO pela homologação dos pedidos de registro definitivo dos seguintes profissionais: </w:t>
      </w:r>
    </w:p>
    <w:p w14:paraId="4F32B83D" w14:textId="57B4FD12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Marco Aurélio Moreira Silva</w:t>
      </w:r>
    </w:p>
    <w:p w14:paraId="67D2E1FC" w14:textId="278D4A6D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Isadora Ribeiro Alves De Almeida</w:t>
      </w:r>
    </w:p>
    <w:p w14:paraId="049DE40A" w14:textId="555D7C7F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Yasmim Caroline Gadelha Rodrigues</w:t>
      </w:r>
    </w:p>
    <w:p w14:paraId="384206F6" w14:textId="14F85641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Gabriel Delane De Melo Couto</w:t>
      </w:r>
    </w:p>
    <w:p w14:paraId="5811CF1A" w14:textId="43146D62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Vilma Mattos Oliveira Do Amaral</w:t>
      </w:r>
    </w:p>
    <w:p w14:paraId="3E42FA14" w14:textId="1F418058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Nayara Alves De Oliveira</w:t>
      </w:r>
    </w:p>
    <w:p w14:paraId="4B6D0CDB" w14:textId="7E7DEF9F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Ruan Carlos De Oliveira</w:t>
      </w:r>
    </w:p>
    <w:p w14:paraId="31931170" w14:textId="011420F8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Isabel Cristina Souza Monteiro</w:t>
      </w:r>
    </w:p>
    <w:p w14:paraId="7210D465" w14:textId="784CF245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Mariana Caixeta Canedo</w:t>
      </w:r>
    </w:p>
    <w:p w14:paraId="7D0A25C9" w14:textId="405E9EA6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Lucas Mendes Silva</w:t>
      </w:r>
    </w:p>
    <w:p w14:paraId="6077696B" w14:textId="08F911C3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Joelma Novaes De Lima</w:t>
      </w:r>
    </w:p>
    <w:p w14:paraId="60140D68" w14:textId="301331CA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Amanda Pereira Reis</w:t>
      </w:r>
    </w:p>
    <w:p w14:paraId="7C532FF6" w14:textId="5539EAB0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Gabriel Da Silva Nogueira</w:t>
      </w:r>
    </w:p>
    <w:p w14:paraId="3A6AB0DA" w14:textId="562B15F1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Adryelle Cintra Sousa</w:t>
      </w:r>
    </w:p>
    <w:p w14:paraId="7D23D2C4" w14:textId="509AA4E6" w:rsidR="00D20A1A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Caroline Daniele Lopes </w:t>
      </w:r>
      <w:r w:rsidR="001C6C92" w:rsidRPr="006B66DA">
        <w:rPr>
          <w:rFonts w:ascii="Times New Roman" w:hAnsi="Times New Roman" w:cs="Times New Roman"/>
        </w:rPr>
        <w:t>e p</w:t>
      </w:r>
      <w:r w:rsidR="00C63891" w:rsidRPr="006B66DA">
        <w:rPr>
          <w:rFonts w:ascii="Times New Roman" w:hAnsi="Times New Roman" w:cs="Times New Roman"/>
        </w:rPr>
        <w:t xml:space="preserve">ela homologação dos registros provisórios abaixo, sendo que, assim que apresentados os diplomas, devem ter status alterado para </w:t>
      </w:r>
      <w:r w:rsidR="00C63891" w:rsidRPr="006B66DA">
        <w:rPr>
          <w:rFonts w:ascii="Times New Roman" w:hAnsi="Times New Roman" w:cs="Times New Roman"/>
        </w:rPr>
        <w:lastRenderedPageBreak/>
        <w:t>“definitivo” pela Área Técnica:</w:t>
      </w:r>
    </w:p>
    <w:p w14:paraId="0C6E24AD" w14:textId="1572FD1E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Victória Rocha Santos</w:t>
      </w:r>
    </w:p>
    <w:p w14:paraId="7881AC87" w14:textId="7E143551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Beatriz Cristina Ferro</w:t>
      </w:r>
    </w:p>
    <w:p w14:paraId="21C4B347" w14:textId="23743ADB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Mateus Espíndola Arruda</w:t>
      </w:r>
    </w:p>
    <w:p w14:paraId="121E6491" w14:textId="2B87F67B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Vinícius Cândido Rodrigues</w:t>
      </w:r>
    </w:p>
    <w:p w14:paraId="3304C3E0" w14:textId="300B3131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Renan De Moraes Miranda</w:t>
      </w:r>
    </w:p>
    <w:p w14:paraId="58DB40DD" w14:textId="7B644EFF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Isadora Diniz Fernandes</w:t>
      </w:r>
    </w:p>
    <w:p w14:paraId="6E544BFA" w14:textId="38BB3EEC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Isaac Campista Madeira</w:t>
      </w:r>
    </w:p>
    <w:p w14:paraId="32F3B307" w14:textId="2F4C8E8C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Joelma Novaes De Lima</w:t>
      </w:r>
    </w:p>
    <w:p w14:paraId="4BDE5E6A" w14:textId="6024DD66" w:rsidR="00C63891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Alana Martins De Araujo </w:t>
      </w:r>
      <w:r w:rsidR="00567FC6" w:rsidRPr="006B66DA">
        <w:rPr>
          <w:rFonts w:ascii="Times New Roman" w:hAnsi="Times New Roman" w:cs="Times New Roman"/>
        </w:rPr>
        <w:t>e</w:t>
      </w:r>
      <w:r w:rsidR="00F3251C" w:rsidRPr="006B66DA">
        <w:rPr>
          <w:rFonts w:ascii="Times New Roman" w:hAnsi="Times New Roman" w:cs="Times New Roman"/>
        </w:rPr>
        <w:t xml:space="preserve"> </w:t>
      </w:r>
      <w:r w:rsidR="00C63891" w:rsidRPr="006B66DA">
        <w:rPr>
          <w:rFonts w:ascii="Times New Roman" w:hAnsi="Times New Roman" w:cs="Times New Roman"/>
        </w:rPr>
        <w:t>devolvemos a Área Técnica para continuidade do processo.</w:t>
      </w:r>
    </w:p>
    <w:p w14:paraId="2CD8EAF7" w14:textId="77777777" w:rsidR="00C63891" w:rsidRPr="006B66DA" w:rsidRDefault="00C63891" w:rsidP="00DC620B">
      <w:pPr>
        <w:rPr>
          <w:rFonts w:ascii="Times New Roman" w:hAnsi="Times New Roman" w:cs="Times New Roman"/>
          <w:b/>
        </w:rPr>
      </w:pPr>
    </w:p>
    <w:p w14:paraId="18BAD322" w14:textId="77777777" w:rsidR="009478A5" w:rsidRPr="006B66DA" w:rsidRDefault="009478A5" w:rsidP="00DC620B">
      <w:pPr>
        <w:rPr>
          <w:rFonts w:ascii="Times New Roman" w:hAnsi="Times New Roman" w:cs="Times New Roman"/>
          <w:b/>
        </w:rPr>
      </w:pPr>
    </w:p>
    <w:p w14:paraId="52428B2E" w14:textId="77777777" w:rsidR="009478A5" w:rsidRPr="006B66DA" w:rsidRDefault="009478A5" w:rsidP="00DC620B">
      <w:pPr>
        <w:rPr>
          <w:rFonts w:ascii="Times New Roman" w:hAnsi="Times New Roman" w:cs="Times New Roman"/>
          <w:b/>
        </w:rPr>
      </w:pPr>
    </w:p>
    <w:p w14:paraId="5DE236A8" w14:textId="77777777" w:rsidR="009478A5" w:rsidRPr="006B66DA" w:rsidRDefault="009478A5" w:rsidP="00DC620B">
      <w:pPr>
        <w:rPr>
          <w:rFonts w:ascii="Times New Roman" w:hAnsi="Times New Roman" w:cs="Times New Roman"/>
          <w:b/>
        </w:rPr>
      </w:pPr>
    </w:p>
    <w:p w14:paraId="4A57A7CB" w14:textId="77777777" w:rsidR="009478A5" w:rsidRPr="006B66DA" w:rsidRDefault="009478A5" w:rsidP="00DC620B">
      <w:pPr>
        <w:rPr>
          <w:rFonts w:ascii="Times New Roman" w:hAnsi="Times New Roman" w:cs="Times New Roman"/>
          <w:b/>
        </w:rPr>
      </w:pPr>
    </w:p>
    <w:p w14:paraId="1FCCEBA4" w14:textId="18FFD737" w:rsidR="00C63891" w:rsidRPr="006B66DA" w:rsidRDefault="00ED12C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ANNA CAROLINA CRUZ VEIGA DE ALMEIDA</w:t>
      </w:r>
    </w:p>
    <w:p w14:paraId="1378C4B4" w14:textId="5839F6B2" w:rsidR="00C63891" w:rsidRPr="006B66DA" w:rsidRDefault="00C63891">
      <w:pPr>
        <w:jc w:val="center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  <w:b/>
        </w:rPr>
        <w:t>CONSELHEIRO</w:t>
      </w:r>
      <w:r w:rsidR="00FA060E" w:rsidRPr="006B66DA">
        <w:rPr>
          <w:rFonts w:ascii="Times New Roman" w:hAnsi="Times New Roman" w:cs="Times New Roman"/>
          <w:b/>
        </w:rPr>
        <w:t>(A)</w:t>
      </w:r>
      <w:r w:rsidRPr="006B66DA">
        <w:rPr>
          <w:rFonts w:ascii="Times New Roman" w:hAnsi="Times New Roman" w:cs="Times New Roman"/>
          <w:b/>
        </w:rPr>
        <w:t xml:space="preserve"> RELATOR</w:t>
      </w:r>
      <w:r w:rsidR="00FA060E" w:rsidRPr="006B66DA">
        <w:rPr>
          <w:rFonts w:ascii="Times New Roman" w:hAnsi="Times New Roman" w:cs="Times New Roman"/>
          <w:b/>
        </w:rPr>
        <w:t>(A)</w:t>
      </w:r>
    </w:p>
    <w:p w14:paraId="1B1EE3DE" w14:textId="31202852" w:rsidR="00C63891" w:rsidRDefault="00C63891">
      <w:pPr>
        <w:jc w:val="center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Comissão de Ensino, Exercício e Formação Profissional</w:t>
      </w:r>
    </w:p>
    <w:p w14:paraId="39B795AD" w14:textId="52F5D70D" w:rsidR="00ED12CC" w:rsidRDefault="00ED12CC">
      <w:pPr>
        <w:jc w:val="center"/>
        <w:rPr>
          <w:rFonts w:ascii="Times New Roman" w:hAnsi="Times New Roman" w:cs="Times New Roman"/>
        </w:rPr>
      </w:pPr>
    </w:p>
    <w:p w14:paraId="3C47F952" w14:textId="30349256" w:rsidR="00ED12CC" w:rsidRDefault="00ED12CC">
      <w:pPr>
        <w:jc w:val="center"/>
        <w:rPr>
          <w:rFonts w:ascii="Times New Roman" w:hAnsi="Times New Roman" w:cs="Times New Roman"/>
        </w:rPr>
      </w:pPr>
    </w:p>
    <w:p w14:paraId="59D38178" w14:textId="77777777" w:rsidR="00ED12CC" w:rsidRPr="006B66DA" w:rsidRDefault="00ED12CC" w:rsidP="00ED12CC">
      <w:pPr>
        <w:ind w:firstLine="720"/>
        <w:jc w:val="both"/>
        <w:rPr>
          <w:rFonts w:ascii="Times New Roman" w:hAnsi="Times New Roman" w:cs="Times New Roman"/>
          <w:bCs/>
        </w:rPr>
      </w:pPr>
      <w:r w:rsidRPr="006B66DA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B66DA">
        <w:rPr>
          <w:rFonts w:ascii="Times New Roman" w:hAnsi="Times New Roman" w:cs="Times New Roman"/>
          <w:bCs/>
          <w:i/>
          <w:iCs/>
        </w:rPr>
        <w:t>Ad Referendum</w:t>
      </w:r>
      <w:r w:rsidRPr="006B66DA">
        <w:rPr>
          <w:rFonts w:ascii="Times New Roman" w:hAnsi="Times New Roman" w:cs="Times New Roman"/>
          <w:bCs/>
        </w:rPr>
        <w:t xml:space="preserve"> n. 07/2020-CAU/BR).</w:t>
      </w:r>
    </w:p>
    <w:p w14:paraId="221AADCA" w14:textId="77777777" w:rsidR="00ED12CC" w:rsidRPr="006B66DA" w:rsidRDefault="00ED12CC" w:rsidP="00ED12CC">
      <w:pPr>
        <w:ind w:firstLine="720"/>
        <w:jc w:val="both"/>
        <w:rPr>
          <w:rFonts w:ascii="Times New Roman" w:hAnsi="Times New Roman" w:cs="Times New Roman"/>
          <w:bCs/>
        </w:rPr>
      </w:pPr>
    </w:p>
    <w:p w14:paraId="7489E603" w14:textId="77777777" w:rsidR="00ED12CC" w:rsidRPr="006B66DA" w:rsidRDefault="00ED12CC" w:rsidP="00ED12CC">
      <w:pPr>
        <w:ind w:firstLine="720"/>
        <w:jc w:val="both"/>
        <w:rPr>
          <w:rFonts w:ascii="Times New Roman" w:hAnsi="Times New Roman" w:cs="Times New Roman"/>
          <w:bCs/>
        </w:rPr>
      </w:pPr>
    </w:p>
    <w:p w14:paraId="6949F3CE" w14:textId="77777777" w:rsidR="00ED12CC" w:rsidRPr="006B66DA" w:rsidRDefault="00ED12CC" w:rsidP="00ED12CC">
      <w:pPr>
        <w:ind w:firstLine="720"/>
        <w:jc w:val="both"/>
        <w:rPr>
          <w:rFonts w:ascii="Times New Roman" w:hAnsi="Times New Roman" w:cs="Times New Roman"/>
          <w:bCs/>
        </w:rPr>
      </w:pPr>
    </w:p>
    <w:p w14:paraId="551B0345" w14:textId="77777777" w:rsidR="00ED12CC" w:rsidRPr="006B66DA" w:rsidRDefault="00ED12CC" w:rsidP="00ED12CC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08595B51" w14:textId="77777777" w:rsidR="00ED12CC" w:rsidRDefault="00ED12CC" w:rsidP="00ED12CC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  <w:r w:rsidRPr="006B66DA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6BDEB505" w14:textId="6710DF75" w:rsidR="00ED12CC" w:rsidRPr="006B66DA" w:rsidRDefault="00ED12CC" w:rsidP="00ED12CC">
      <w:pPr>
        <w:jc w:val="center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0B187127" w14:textId="77777777" w:rsidR="00C63891" w:rsidRPr="006B66DA" w:rsidRDefault="00C63891">
      <w:pPr>
        <w:pageBreakBefore/>
        <w:jc w:val="both"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6B66DA" w14:paraId="14E4DCB4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595E9766" w:rsidR="00C069CE" w:rsidRPr="006B66DA" w:rsidRDefault="00D627D8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eastAsia="Times New Roman" w:hAnsi="Times New Roman" w:cs="Times New Roman"/>
                <w:b/>
              </w:rPr>
              <w:t>1639639</w:t>
            </w:r>
            <w:r w:rsidR="00C069CE" w:rsidRPr="006B66DA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6B66DA" w14:paraId="5250268A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6B66DA" w14:paraId="21962824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D627D8" w:rsidRPr="006B66DA" w14:paraId="06122213" w14:textId="77777777" w:rsidTr="00C069CE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D627D8" w:rsidRPr="006B66DA" w:rsidRDefault="00D627D8" w:rsidP="00D627D8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2B8853CC" w:rsidR="00D627D8" w:rsidRPr="006B66DA" w:rsidRDefault="00D627D8" w:rsidP="00D627D8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11 DE NOVEMBRO DE 2022</w:t>
            </w:r>
          </w:p>
        </w:tc>
      </w:tr>
    </w:tbl>
    <w:p w14:paraId="00B1E2A3" w14:textId="77777777" w:rsidR="00C63891" w:rsidRPr="006B66D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B66DA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6B66D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6B66DA" w:rsidRDefault="00C63891">
      <w:pPr>
        <w:pStyle w:val="NormalWeb"/>
        <w:spacing w:before="0" w:after="0"/>
      </w:pPr>
      <w:r w:rsidRPr="006B66DA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6B66DA" w:rsidRDefault="00C63891">
      <w:pPr>
        <w:pStyle w:val="NormalWeb"/>
        <w:spacing w:before="0" w:after="0"/>
      </w:pPr>
    </w:p>
    <w:p w14:paraId="219B28E9" w14:textId="77777777" w:rsidR="006A1E28" w:rsidRPr="006B66DA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6B66DA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6B66D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6B66D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6B66D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6B66DA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6B66DA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6B66DA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6B66D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6B66D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6B66D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6B66DA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6A1E28" w:rsidRPr="006B66DA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6B66D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6B66DA">
              <w:rPr>
                <w:rFonts w:ascii="Times New Roman" w:hAnsi="Times New Roman" w:cs="Times New Roman"/>
              </w:rPr>
              <w:t>Anna Carolina Cruz Veiga de Almeida</w:t>
            </w:r>
            <w:bookmarkEnd w:id="1"/>
            <w:r w:rsidRPr="006B66DA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6B66D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6B66D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6B66DA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7F2D67" w14:textId="379B7F90" w:rsidR="006A1E28" w:rsidRPr="006B66DA" w:rsidRDefault="00AD056A" w:rsidP="009642D9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Juliana</w:t>
            </w:r>
            <w:r w:rsidR="00ED12CC">
              <w:rPr>
                <w:rFonts w:ascii="Times New Roman" w:hAnsi="Times New Roman" w:cs="Times New Roman"/>
              </w:rPr>
              <w:t xml:space="preserve"> Guimarães de Medeiros</w:t>
            </w:r>
          </w:p>
          <w:p w14:paraId="499D96B1" w14:textId="294FAC6D" w:rsidR="00E00E8D" w:rsidRPr="006B66DA" w:rsidRDefault="00E00E8D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</w:rPr>
              <w:t>(</w:t>
            </w:r>
            <w:r w:rsidR="00942008">
              <w:rPr>
                <w:rFonts w:ascii="Times New Roman" w:hAnsi="Times New Roman" w:cs="Times New Roman"/>
              </w:rPr>
              <w:t>titular</w:t>
            </w:r>
            <w:r w:rsidRPr="006B66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77777777" w:rsidR="006A1E28" w:rsidRPr="006B66D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7777777" w:rsidR="006A1E28" w:rsidRPr="006B66D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2E5D42FB" w14:textId="7096A6A3" w:rsidR="006A1E28" w:rsidRDefault="006A1E28">
      <w:pPr>
        <w:pStyle w:val="NormalWeb"/>
        <w:spacing w:before="0" w:after="0"/>
      </w:pPr>
    </w:p>
    <w:p w14:paraId="7FA85EF5" w14:textId="77777777" w:rsidR="00942008" w:rsidRPr="006B66DA" w:rsidRDefault="00942008" w:rsidP="00942008">
      <w:pPr>
        <w:ind w:firstLine="720"/>
        <w:jc w:val="both"/>
        <w:rPr>
          <w:rFonts w:ascii="Times New Roman" w:hAnsi="Times New Roman" w:cs="Times New Roman"/>
          <w:bCs/>
        </w:rPr>
      </w:pPr>
      <w:r w:rsidRPr="006B66DA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B66DA">
        <w:rPr>
          <w:rFonts w:ascii="Times New Roman" w:hAnsi="Times New Roman" w:cs="Times New Roman"/>
          <w:bCs/>
          <w:i/>
          <w:iCs/>
        </w:rPr>
        <w:t>Ad Referendum</w:t>
      </w:r>
      <w:r w:rsidRPr="006B66DA">
        <w:rPr>
          <w:rFonts w:ascii="Times New Roman" w:hAnsi="Times New Roman" w:cs="Times New Roman"/>
          <w:bCs/>
        </w:rPr>
        <w:t xml:space="preserve"> n. 07/2020-CAU/BR).</w:t>
      </w:r>
    </w:p>
    <w:p w14:paraId="794FC78C" w14:textId="77777777" w:rsidR="00942008" w:rsidRPr="006B66DA" w:rsidRDefault="00942008" w:rsidP="00942008">
      <w:pPr>
        <w:ind w:firstLine="720"/>
        <w:jc w:val="both"/>
        <w:rPr>
          <w:rFonts w:ascii="Times New Roman" w:hAnsi="Times New Roman" w:cs="Times New Roman"/>
          <w:bCs/>
        </w:rPr>
      </w:pPr>
    </w:p>
    <w:p w14:paraId="04A75174" w14:textId="77777777" w:rsidR="00942008" w:rsidRPr="006B66DA" w:rsidRDefault="00942008" w:rsidP="00942008">
      <w:pPr>
        <w:ind w:firstLine="720"/>
        <w:jc w:val="both"/>
        <w:rPr>
          <w:rFonts w:ascii="Times New Roman" w:hAnsi="Times New Roman" w:cs="Times New Roman"/>
          <w:bCs/>
        </w:rPr>
      </w:pPr>
    </w:p>
    <w:p w14:paraId="21EC91E7" w14:textId="77777777" w:rsidR="00942008" w:rsidRPr="006B66DA" w:rsidRDefault="00942008" w:rsidP="00942008">
      <w:pPr>
        <w:ind w:firstLine="720"/>
        <w:jc w:val="both"/>
        <w:rPr>
          <w:rFonts w:ascii="Times New Roman" w:hAnsi="Times New Roman" w:cs="Times New Roman"/>
          <w:bCs/>
        </w:rPr>
      </w:pPr>
    </w:p>
    <w:p w14:paraId="0BA61EB1" w14:textId="77777777" w:rsidR="00942008" w:rsidRPr="006B66DA" w:rsidRDefault="00942008" w:rsidP="00942008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7EAE290D" w14:textId="77777777" w:rsidR="00942008" w:rsidRDefault="00942008" w:rsidP="00942008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  <w:r w:rsidRPr="006B66DA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5E83C1A2" w14:textId="0C1E3A45" w:rsidR="00942008" w:rsidRPr="006B66DA" w:rsidRDefault="00942008" w:rsidP="00942008">
      <w:pPr>
        <w:jc w:val="center"/>
        <w:outlineLvl w:val="0"/>
      </w:pPr>
      <w:r w:rsidRPr="006B66DA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4ADF5E84" w14:textId="77777777" w:rsidR="00C63891" w:rsidRPr="006B66D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6B66DA" w14:paraId="1E27BEC9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1848AEC0" w:rsidR="00C069CE" w:rsidRPr="006B66DA" w:rsidRDefault="00D627D8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eastAsia="Times New Roman" w:hAnsi="Times New Roman" w:cs="Times New Roman"/>
                <w:b/>
              </w:rPr>
              <w:t>1639639</w:t>
            </w:r>
            <w:r w:rsidR="00C069CE" w:rsidRPr="006B66DA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6B66DA" w14:paraId="4D2B2C29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6B66DA" w14:paraId="3E799BB1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C069CE" w:rsidRPr="006B66DA" w:rsidRDefault="00C069CE" w:rsidP="00C069CE">
            <w:pPr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6B66DA" w14:paraId="499E145B" w14:textId="77777777" w:rsidTr="00C069CE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621E1911" w:rsidR="00C069CE" w:rsidRPr="006B66DA" w:rsidRDefault="00C069CE" w:rsidP="00C069CE">
            <w:pPr>
              <w:jc w:val="center"/>
              <w:rPr>
                <w:rFonts w:ascii="Times New Roman" w:hAnsi="Times New Roman" w:cs="Times New Roman"/>
              </w:rPr>
            </w:pPr>
            <w:r w:rsidRPr="006B66DA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A746BF" w:rsidRPr="006B66DA">
              <w:rPr>
                <w:rFonts w:ascii="Times New Roman" w:hAnsi="Times New Roman" w:cs="Times New Roman"/>
                <w:b/>
              </w:rPr>
              <w:t>91</w:t>
            </w:r>
            <w:r w:rsidRPr="006B66DA">
              <w:rPr>
                <w:rFonts w:ascii="Times New Roman" w:hAnsi="Times New Roman" w:cs="Times New Roman"/>
                <w:b/>
              </w:rPr>
              <w:t>/2022-CEEFP/GO</w:t>
            </w:r>
          </w:p>
        </w:tc>
      </w:tr>
    </w:tbl>
    <w:p w14:paraId="507FB91B" w14:textId="77777777" w:rsidR="00C63891" w:rsidRPr="006B66DA" w:rsidRDefault="00C63891">
      <w:pPr>
        <w:rPr>
          <w:rFonts w:ascii="Times New Roman" w:hAnsi="Times New Roman" w:cs="Times New Roman"/>
        </w:rPr>
      </w:pPr>
    </w:p>
    <w:p w14:paraId="4EED16AD" w14:textId="77777777" w:rsidR="00C63891" w:rsidRPr="006B66DA" w:rsidRDefault="00C63891">
      <w:pPr>
        <w:jc w:val="center"/>
        <w:rPr>
          <w:rFonts w:ascii="Times New Roman" w:hAnsi="Times New Roman" w:cs="Times New Roman"/>
        </w:rPr>
      </w:pPr>
    </w:p>
    <w:p w14:paraId="788BCAD4" w14:textId="70AEB8AD" w:rsidR="0059649D" w:rsidRPr="006B66D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A Comissão de Exercício Profissional, Ensino e Formação do CAU/GO, em sua reunião ordinária, realizada em </w:t>
      </w:r>
      <w:r w:rsidR="00D627D8" w:rsidRPr="006B66DA">
        <w:rPr>
          <w:rFonts w:ascii="Times New Roman" w:hAnsi="Times New Roman" w:cs="Times New Roman"/>
        </w:rPr>
        <w:t>11/11</w:t>
      </w:r>
      <w:r w:rsidR="00722220" w:rsidRPr="006B66DA">
        <w:rPr>
          <w:rFonts w:ascii="Times New Roman" w:hAnsi="Times New Roman" w:cs="Times New Roman"/>
        </w:rPr>
        <w:t>/</w:t>
      </w:r>
      <w:r w:rsidR="00567FC6" w:rsidRPr="006B66DA">
        <w:rPr>
          <w:rFonts w:ascii="Times New Roman" w:hAnsi="Times New Roman" w:cs="Times New Roman"/>
        </w:rPr>
        <w:t>22</w:t>
      </w:r>
      <w:r w:rsidRPr="006B66DA">
        <w:rPr>
          <w:rFonts w:ascii="Times New Roman" w:hAnsi="Times New Roman" w:cs="Times New Roman"/>
        </w:rPr>
        <w:t xml:space="preserve">, apreciando o processo nº </w:t>
      </w:r>
      <w:r w:rsidR="00D627D8" w:rsidRPr="006B66DA">
        <w:rPr>
          <w:rFonts w:ascii="Times New Roman" w:hAnsi="Times New Roman" w:cs="Times New Roman"/>
        </w:rPr>
        <w:t>1639639</w:t>
      </w:r>
      <w:r w:rsidR="0059649D" w:rsidRPr="006B66DA">
        <w:rPr>
          <w:rFonts w:ascii="Times New Roman" w:hAnsi="Times New Roman" w:cs="Times New Roman"/>
        </w:rPr>
        <w:t>/2022</w:t>
      </w:r>
      <w:r w:rsidRPr="006B66DA">
        <w:rPr>
          <w:rFonts w:ascii="Times New Roman" w:hAnsi="Times New Roman" w:cs="Times New Roman"/>
        </w:rPr>
        <w:t xml:space="preserve">, que </w:t>
      </w:r>
      <w:r w:rsidR="0059649D" w:rsidRPr="006B66DA">
        <w:rPr>
          <w:rFonts w:ascii="Times New Roman" w:hAnsi="Times New Roman" w:cs="Times New Roman"/>
        </w:rPr>
        <w:t xml:space="preserve">versa sobre registro definitivo dos profissionais que já possuem registro provisório e apresentaram diploma de graduação no Curso de Arquitetura e Urbanismo no </w:t>
      </w:r>
      <w:r w:rsidR="00567FC6" w:rsidRPr="006B66DA">
        <w:rPr>
          <w:rFonts w:ascii="Times New Roman" w:hAnsi="Times New Roman" w:cs="Times New Roman"/>
        </w:rPr>
        <w:t xml:space="preserve">mês </w:t>
      </w:r>
      <w:r w:rsidR="00722220" w:rsidRPr="006B66DA">
        <w:rPr>
          <w:rFonts w:ascii="Times New Roman" w:hAnsi="Times New Roman" w:cs="Times New Roman"/>
        </w:rPr>
        <w:t xml:space="preserve">de </w:t>
      </w:r>
      <w:r w:rsidR="00D627D8" w:rsidRPr="006B66DA">
        <w:rPr>
          <w:rFonts w:ascii="Times New Roman" w:hAnsi="Times New Roman" w:cs="Times New Roman"/>
        </w:rPr>
        <w:t>outubro</w:t>
      </w:r>
      <w:r w:rsidR="00C069CE" w:rsidRPr="006B66DA">
        <w:rPr>
          <w:rFonts w:ascii="Times New Roman" w:hAnsi="Times New Roman" w:cs="Times New Roman"/>
        </w:rPr>
        <w:t xml:space="preserve"> </w:t>
      </w:r>
      <w:r w:rsidR="0059649D" w:rsidRPr="006B66DA">
        <w:rPr>
          <w:rFonts w:ascii="Times New Roman" w:hAnsi="Times New Roman" w:cs="Times New Roman"/>
        </w:rPr>
        <w:t xml:space="preserve">de 2022, e sobre solicitações de registro profissional com apresentação de certificado de conclusão de curso para registro provisório, que tiveram confirmação de veracidade pela IES até o dia </w:t>
      </w:r>
      <w:r w:rsidR="0057167B" w:rsidRPr="006B66DA">
        <w:rPr>
          <w:rFonts w:ascii="Times New Roman" w:hAnsi="Times New Roman" w:cs="Times New Roman"/>
        </w:rPr>
        <w:t>07/1</w:t>
      </w:r>
      <w:r w:rsidR="00D627D8" w:rsidRPr="006B66DA">
        <w:rPr>
          <w:rFonts w:ascii="Times New Roman" w:hAnsi="Times New Roman" w:cs="Times New Roman"/>
        </w:rPr>
        <w:t>1</w:t>
      </w:r>
      <w:r w:rsidR="0059649D" w:rsidRPr="006B66DA">
        <w:rPr>
          <w:rFonts w:ascii="Times New Roman" w:hAnsi="Times New Roman" w:cs="Times New Roman"/>
        </w:rPr>
        <w:t>/22;</w:t>
      </w:r>
    </w:p>
    <w:p w14:paraId="25F11B02" w14:textId="77777777" w:rsidR="00C63891" w:rsidRPr="006B66D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Considerando que os interessados apresentaram a documentação exigida nas citadas resoluções; </w:t>
      </w:r>
    </w:p>
    <w:p w14:paraId="2DA5D619" w14:textId="77777777" w:rsidR="00C63891" w:rsidRPr="006B66DA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Pr="006B66DA" w:rsidRDefault="00C63891">
      <w:pPr>
        <w:rPr>
          <w:rFonts w:ascii="Times New Roman" w:hAnsi="Times New Roman" w:cs="Times New Roman"/>
          <w:b/>
        </w:rPr>
      </w:pPr>
      <w:r w:rsidRPr="006B66DA">
        <w:rPr>
          <w:rFonts w:ascii="Times New Roman" w:hAnsi="Times New Roman" w:cs="Times New Roman"/>
          <w:b/>
        </w:rPr>
        <w:t>DELIBEROU:</w:t>
      </w:r>
    </w:p>
    <w:p w14:paraId="5417AEA4" w14:textId="77777777" w:rsidR="00E42320" w:rsidRPr="006B66DA" w:rsidRDefault="00E42320">
      <w:pPr>
        <w:rPr>
          <w:rFonts w:ascii="Times New Roman" w:hAnsi="Times New Roman" w:cs="Times New Roman"/>
        </w:rPr>
      </w:pPr>
    </w:p>
    <w:p w14:paraId="2B93BA46" w14:textId="77777777" w:rsidR="00602D1B" w:rsidRPr="006B66DA" w:rsidRDefault="00C63891" w:rsidP="00602D1B">
      <w:pPr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1 – </w:t>
      </w:r>
      <w:r w:rsidR="00602D1B" w:rsidRPr="006B66DA">
        <w:rPr>
          <w:rFonts w:ascii="Times New Roman" w:hAnsi="Times New Roman" w:cs="Times New Roman"/>
        </w:rPr>
        <w:t xml:space="preserve">VOTO pela homologação dos pedidos de registro definitivo dos seguintes profissionais: </w:t>
      </w:r>
    </w:p>
    <w:p w14:paraId="36F74668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Marco Aurélio Moreira Silva</w:t>
      </w:r>
    </w:p>
    <w:p w14:paraId="4754DF6B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Isadora Ribeiro Alves De Almeida</w:t>
      </w:r>
    </w:p>
    <w:p w14:paraId="1E0BEB55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Yasmim Caroline Gadelha Rodrigues</w:t>
      </w:r>
    </w:p>
    <w:p w14:paraId="4A4FDF17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Gabriel Delane De Melo Couto</w:t>
      </w:r>
    </w:p>
    <w:p w14:paraId="752E4C92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Vilma Mattos Oliveira Do Amaral</w:t>
      </w:r>
    </w:p>
    <w:p w14:paraId="0C3C675E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Nayara Alves De Oliveira</w:t>
      </w:r>
    </w:p>
    <w:p w14:paraId="04562B0A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Ruan Carlos De Oliveira</w:t>
      </w:r>
    </w:p>
    <w:p w14:paraId="78BDC059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Isabel Cristina Souza Monteiro</w:t>
      </w:r>
    </w:p>
    <w:p w14:paraId="22890C7F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Mariana Caixeta Canedo</w:t>
      </w:r>
    </w:p>
    <w:p w14:paraId="7EB128D8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Lucas Mendes Silva</w:t>
      </w:r>
    </w:p>
    <w:p w14:paraId="6D78D5F6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Joelma Novaes De Lima</w:t>
      </w:r>
    </w:p>
    <w:p w14:paraId="4FB522FF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Amanda Pereira Reis</w:t>
      </w:r>
    </w:p>
    <w:p w14:paraId="730C6860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Gabriel Da Silva Nogueira</w:t>
      </w:r>
    </w:p>
    <w:p w14:paraId="3E0D1F9D" w14:textId="77777777" w:rsidR="00D627D8" w:rsidRPr="006B66DA" w:rsidRDefault="00D627D8" w:rsidP="00D627D8">
      <w:pPr>
        <w:ind w:firstLine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Adryelle Cintra Sousa</w:t>
      </w:r>
    </w:p>
    <w:p w14:paraId="43067405" w14:textId="1882A3E0" w:rsidR="00E42320" w:rsidRPr="006B66DA" w:rsidRDefault="00D627D8" w:rsidP="00D627D8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Caroline Daniele Lopes </w:t>
      </w:r>
      <w:r w:rsidR="002F3852" w:rsidRPr="006B66DA">
        <w:rPr>
          <w:rFonts w:ascii="Times New Roman" w:hAnsi="Times New Roman" w:cs="Times New Roman"/>
        </w:rPr>
        <w:t xml:space="preserve">e </w:t>
      </w:r>
      <w:r w:rsidR="00E42320" w:rsidRPr="006B66DA">
        <w:rPr>
          <w:rFonts w:ascii="Times New Roman" w:hAnsi="Times New Roman" w:cs="Times New Roman"/>
        </w:rPr>
        <w:t>pela homologação dos registros provisórios abaixo, sendo que, assim que apresentados os diplomas, devem ter status alterado para “definitivo” pela Área Técnica:</w:t>
      </w:r>
    </w:p>
    <w:p w14:paraId="67093023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Victória Rocha Santos</w:t>
      </w:r>
    </w:p>
    <w:p w14:paraId="6688ADA5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Beatriz Cristina Ferro</w:t>
      </w:r>
    </w:p>
    <w:p w14:paraId="247A783F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Mateus Espíndola Arruda</w:t>
      </w:r>
    </w:p>
    <w:p w14:paraId="0963D28B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Vinícius Cândido Rodrigues</w:t>
      </w:r>
    </w:p>
    <w:p w14:paraId="5590E72D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Renan De Moraes Miranda</w:t>
      </w:r>
    </w:p>
    <w:p w14:paraId="33018A88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lastRenderedPageBreak/>
        <w:t>Isadora Diniz Fernandes</w:t>
      </w:r>
    </w:p>
    <w:p w14:paraId="5D2C4D6F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Isaac Campista Madeira</w:t>
      </w:r>
    </w:p>
    <w:p w14:paraId="07A386DA" w14:textId="77777777" w:rsidR="00D627D8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Joelma Novaes De Lima</w:t>
      </w:r>
    </w:p>
    <w:p w14:paraId="538A6AF9" w14:textId="2778FF69" w:rsidR="00E42320" w:rsidRPr="006B66DA" w:rsidRDefault="00D627D8" w:rsidP="00D627D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Alana Martins De Araujo </w:t>
      </w:r>
      <w:r w:rsidR="00247D55" w:rsidRPr="006B66DA">
        <w:rPr>
          <w:rFonts w:ascii="Times New Roman" w:hAnsi="Times New Roman" w:cs="Times New Roman"/>
        </w:rPr>
        <w:t>e</w:t>
      </w:r>
      <w:r w:rsidR="00E42320" w:rsidRPr="006B66DA">
        <w:rPr>
          <w:rFonts w:ascii="Times New Roman" w:hAnsi="Times New Roman" w:cs="Times New Roman"/>
        </w:rPr>
        <w:t xml:space="preserve"> devolvemos a Área Técnica para continuidade do processo.</w:t>
      </w:r>
    </w:p>
    <w:p w14:paraId="0036AC9A" w14:textId="77777777" w:rsidR="00E42320" w:rsidRPr="006B66DA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6C37EB0F" w:rsidR="008225C1" w:rsidRPr="006B66DA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Goiânia, </w:t>
      </w:r>
      <w:r w:rsidR="00D627D8" w:rsidRPr="006B66DA">
        <w:rPr>
          <w:rFonts w:ascii="Times New Roman" w:hAnsi="Times New Roman" w:cs="Times New Roman"/>
        </w:rPr>
        <w:t>11 de novembro</w:t>
      </w:r>
      <w:r w:rsidR="0059649D" w:rsidRPr="006B66DA">
        <w:rPr>
          <w:rFonts w:ascii="Times New Roman" w:hAnsi="Times New Roman" w:cs="Times New Roman"/>
        </w:rPr>
        <w:t xml:space="preserve"> de 2022</w:t>
      </w:r>
      <w:r w:rsidR="00C63891" w:rsidRPr="006B66DA">
        <w:rPr>
          <w:rFonts w:ascii="Times New Roman" w:hAnsi="Times New Roman" w:cs="Times New Roman"/>
        </w:rPr>
        <w:t>.</w:t>
      </w:r>
    </w:p>
    <w:p w14:paraId="1FC3981D" w14:textId="77777777" w:rsidR="00E42320" w:rsidRPr="006B66DA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</w:rPr>
      </w:pPr>
    </w:p>
    <w:p w14:paraId="2DAF4849" w14:textId="77777777" w:rsidR="00C63891" w:rsidRPr="006B66DA" w:rsidRDefault="00C63891">
      <w:pPr>
        <w:jc w:val="center"/>
        <w:rPr>
          <w:rFonts w:ascii="Times New Roman" w:hAnsi="Times New Roman" w:cs="Times New Roman"/>
        </w:rPr>
      </w:pPr>
    </w:p>
    <w:p w14:paraId="3874D164" w14:textId="77777777" w:rsidR="006A1E28" w:rsidRPr="006B66DA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bookmarkStart w:id="2" w:name="_Hlk505768900"/>
      <w:r w:rsidRPr="006B66DA">
        <w:rPr>
          <w:rFonts w:ascii="Times New Roman" w:hAnsi="Times New Roman" w:cs="Times New Roman"/>
        </w:rPr>
        <w:t>Andrey Amador Machado</w:t>
      </w:r>
    </w:p>
    <w:p w14:paraId="7491BDFF" w14:textId="77777777" w:rsidR="006A1E28" w:rsidRPr="006B66DA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Coordenador da Comissão de Exercício, Ensino e Formação Profissional</w:t>
      </w:r>
    </w:p>
    <w:p w14:paraId="1632C338" w14:textId="77777777" w:rsidR="006A1E28" w:rsidRPr="006B66DA" w:rsidRDefault="006A1E28" w:rsidP="006A1E28">
      <w:pPr>
        <w:ind w:firstLine="720"/>
        <w:jc w:val="both"/>
        <w:rPr>
          <w:rFonts w:ascii="Times New Roman" w:hAnsi="Times New Roman" w:cs="Times New Roman"/>
        </w:rPr>
      </w:pPr>
    </w:p>
    <w:p w14:paraId="3477FE41" w14:textId="77777777" w:rsidR="006A1E28" w:rsidRPr="006B66DA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Anna Carolina Cruz Veiga de Almeida </w:t>
      </w:r>
    </w:p>
    <w:p w14:paraId="7A61E551" w14:textId="77777777" w:rsidR="006A1E28" w:rsidRPr="006B66DA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>Membro</w:t>
      </w:r>
    </w:p>
    <w:p w14:paraId="18A74F3C" w14:textId="77777777" w:rsidR="006A1E28" w:rsidRPr="006B66DA" w:rsidRDefault="006A1E28" w:rsidP="006A1E28">
      <w:pPr>
        <w:ind w:firstLine="720"/>
        <w:jc w:val="both"/>
        <w:rPr>
          <w:rFonts w:ascii="Times New Roman" w:hAnsi="Times New Roman" w:cs="Times New Roman"/>
        </w:rPr>
      </w:pPr>
    </w:p>
    <w:p w14:paraId="65977F8B" w14:textId="56908AF8" w:rsidR="006A1E28" w:rsidRPr="006B66DA" w:rsidRDefault="00942008" w:rsidP="006A1E28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Juliana Guimarães de Medeiros</w:t>
      </w:r>
      <w:bookmarkStart w:id="3" w:name="_GoBack"/>
      <w:bookmarkEnd w:id="3"/>
    </w:p>
    <w:p w14:paraId="0004F408" w14:textId="77777777" w:rsidR="006A1E28" w:rsidRPr="006B66DA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</w:rPr>
        <w:t xml:space="preserve">Membro </w:t>
      </w:r>
    </w:p>
    <w:bookmarkEnd w:id="2"/>
    <w:p w14:paraId="79361BD3" w14:textId="77777777" w:rsidR="006A1E28" w:rsidRPr="006B66DA" w:rsidRDefault="006A1E28" w:rsidP="00602D1B">
      <w:pPr>
        <w:jc w:val="both"/>
        <w:rPr>
          <w:rFonts w:ascii="Times New Roman" w:hAnsi="Times New Roman" w:cs="Times New Roman"/>
        </w:rPr>
      </w:pPr>
    </w:p>
    <w:p w14:paraId="6ABEAB1C" w14:textId="77777777" w:rsidR="0054784A" w:rsidRPr="006B66DA" w:rsidRDefault="0054784A" w:rsidP="0054784A">
      <w:pPr>
        <w:ind w:firstLine="720"/>
        <w:jc w:val="both"/>
        <w:rPr>
          <w:rFonts w:ascii="Times New Roman" w:hAnsi="Times New Roman" w:cs="Times New Roman"/>
          <w:bCs/>
        </w:rPr>
      </w:pPr>
      <w:r w:rsidRPr="006B66DA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B66DA">
        <w:rPr>
          <w:rFonts w:ascii="Times New Roman" w:hAnsi="Times New Roman" w:cs="Times New Roman"/>
          <w:bCs/>
          <w:i/>
          <w:iCs/>
        </w:rPr>
        <w:t>Ad Referendum</w:t>
      </w:r>
      <w:r w:rsidRPr="006B66DA">
        <w:rPr>
          <w:rFonts w:ascii="Times New Roman" w:hAnsi="Times New Roman" w:cs="Times New Roman"/>
          <w:bCs/>
        </w:rPr>
        <w:t xml:space="preserve"> n. 07/2020-CAU/BR).</w:t>
      </w:r>
    </w:p>
    <w:p w14:paraId="2FB74610" w14:textId="77777777" w:rsidR="0054784A" w:rsidRPr="006B66DA" w:rsidRDefault="0054784A" w:rsidP="0054784A">
      <w:pPr>
        <w:ind w:firstLine="720"/>
        <w:jc w:val="both"/>
        <w:rPr>
          <w:rFonts w:ascii="Times New Roman" w:hAnsi="Times New Roman" w:cs="Times New Roman"/>
          <w:bCs/>
        </w:rPr>
      </w:pPr>
    </w:p>
    <w:p w14:paraId="25079514" w14:textId="77777777" w:rsidR="0054784A" w:rsidRPr="006B66DA" w:rsidRDefault="0054784A" w:rsidP="0054784A">
      <w:pPr>
        <w:ind w:firstLine="720"/>
        <w:jc w:val="both"/>
        <w:rPr>
          <w:rFonts w:ascii="Times New Roman" w:hAnsi="Times New Roman" w:cs="Times New Roman"/>
          <w:bCs/>
        </w:rPr>
      </w:pPr>
    </w:p>
    <w:p w14:paraId="2EEEDBC3" w14:textId="77777777" w:rsidR="0054784A" w:rsidRPr="006B66DA" w:rsidRDefault="0054784A" w:rsidP="0054784A">
      <w:pPr>
        <w:ind w:firstLine="720"/>
        <w:jc w:val="both"/>
        <w:rPr>
          <w:rFonts w:ascii="Times New Roman" w:hAnsi="Times New Roman" w:cs="Times New Roman"/>
          <w:bCs/>
        </w:rPr>
      </w:pPr>
    </w:p>
    <w:p w14:paraId="1C7183DC" w14:textId="77777777" w:rsidR="0054784A" w:rsidRPr="006B66DA" w:rsidRDefault="0054784A" w:rsidP="0054784A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49DC555B" w14:textId="77777777" w:rsidR="0054784A" w:rsidRPr="006B66DA" w:rsidRDefault="0054784A" w:rsidP="0054784A">
      <w:pPr>
        <w:jc w:val="center"/>
        <w:outlineLvl w:val="0"/>
        <w:rPr>
          <w:rFonts w:ascii="Times New Roman" w:hAnsi="Times New Roman" w:cs="Times New Roman"/>
          <w:b/>
          <w:color w:val="000000"/>
        </w:rPr>
      </w:pPr>
      <w:r w:rsidRPr="006B66DA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24C35402" w14:textId="77777777" w:rsidR="0054784A" w:rsidRPr="006B66DA" w:rsidRDefault="0054784A" w:rsidP="0054784A">
      <w:pPr>
        <w:jc w:val="center"/>
        <w:rPr>
          <w:rFonts w:ascii="Times New Roman" w:hAnsi="Times New Roman" w:cs="Times New Roman"/>
        </w:rPr>
      </w:pPr>
      <w:r w:rsidRPr="006B66DA">
        <w:rPr>
          <w:rFonts w:ascii="Times New Roman" w:hAnsi="Times New Roman" w:cs="Times New Roman"/>
          <w:bCs/>
          <w:color w:val="000000"/>
        </w:rPr>
        <w:t xml:space="preserve">Assessor Jurídico e de Comissões </w:t>
      </w:r>
    </w:p>
    <w:p w14:paraId="5CBCD6D1" w14:textId="77777777" w:rsidR="00C63891" w:rsidRPr="006B66DA" w:rsidRDefault="00C63891" w:rsidP="001541B4">
      <w:pPr>
        <w:spacing w:line="360" w:lineRule="auto"/>
        <w:jc w:val="center"/>
        <w:rPr>
          <w:rFonts w:ascii="Times New Roman" w:hAnsi="Times New Roman" w:cs="Times New Roman"/>
        </w:rPr>
      </w:pPr>
    </w:p>
    <w:sectPr w:rsidR="00C63891" w:rsidRPr="006B66DA" w:rsidSect="00F0671B">
      <w:headerReference w:type="default" r:id="rId6"/>
      <w:footerReference w:type="default" r:id="rId7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57F17" w14:textId="77777777" w:rsidR="00567FC6" w:rsidRDefault="00567FC6">
      <w:r>
        <w:separator/>
      </w:r>
    </w:p>
  </w:endnote>
  <w:endnote w:type="continuationSeparator" w:id="0">
    <w:p w14:paraId="5073964F" w14:textId="77777777"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A05DD" w14:textId="77777777" w:rsidR="00567FC6" w:rsidRDefault="00567FC6">
      <w:r>
        <w:separator/>
      </w:r>
    </w:p>
  </w:footnote>
  <w:footnote w:type="continuationSeparator" w:id="0">
    <w:p w14:paraId="0513E8C4" w14:textId="77777777"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766F5"/>
    <w:rsid w:val="000E63A5"/>
    <w:rsid w:val="001541B4"/>
    <w:rsid w:val="0017107F"/>
    <w:rsid w:val="001B0BA4"/>
    <w:rsid w:val="001C6C92"/>
    <w:rsid w:val="001D7EA8"/>
    <w:rsid w:val="002219C5"/>
    <w:rsid w:val="002424D2"/>
    <w:rsid w:val="00247D55"/>
    <w:rsid w:val="00261BAC"/>
    <w:rsid w:val="002C1FC5"/>
    <w:rsid w:val="002F3852"/>
    <w:rsid w:val="00324453"/>
    <w:rsid w:val="00345701"/>
    <w:rsid w:val="00396E29"/>
    <w:rsid w:val="003B1BE0"/>
    <w:rsid w:val="003C37A1"/>
    <w:rsid w:val="004201CB"/>
    <w:rsid w:val="004236E5"/>
    <w:rsid w:val="004315C6"/>
    <w:rsid w:val="004B5304"/>
    <w:rsid w:val="004E0DFE"/>
    <w:rsid w:val="004F0B93"/>
    <w:rsid w:val="0051358A"/>
    <w:rsid w:val="00527489"/>
    <w:rsid w:val="0054784A"/>
    <w:rsid w:val="00567FC6"/>
    <w:rsid w:val="0057167B"/>
    <w:rsid w:val="0057643C"/>
    <w:rsid w:val="0059649D"/>
    <w:rsid w:val="005A2AB3"/>
    <w:rsid w:val="005B4050"/>
    <w:rsid w:val="005F1307"/>
    <w:rsid w:val="005F35FB"/>
    <w:rsid w:val="006023F5"/>
    <w:rsid w:val="00602D1B"/>
    <w:rsid w:val="00617FD6"/>
    <w:rsid w:val="00643AF3"/>
    <w:rsid w:val="006A1E28"/>
    <w:rsid w:val="006A7BCC"/>
    <w:rsid w:val="006B66DA"/>
    <w:rsid w:val="00722220"/>
    <w:rsid w:val="007C4B4A"/>
    <w:rsid w:val="007E4003"/>
    <w:rsid w:val="008225C1"/>
    <w:rsid w:val="008B46F1"/>
    <w:rsid w:val="008F141E"/>
    <w:rsid w:val="00917B1F"/>
    <w:rsid w:val="00942008"/>
    <w:rsid w:val="009478A5"/>
    <w:rsid w:val="009642D9"/>
    <w:rsid w:val="00A660AE"/>
    <w:rsid w:val="00A6681F"/>
    <w:rsid w:val="00A746BF"/>
    <w:rsid w:val="00AD056A"/>
    <w:rsid w:val="00AD2744"/>
    <w:rsid w:val="00B5783A"/>
    <w:rsid w:val="00C069CE"/>
    <w:rsid w:val="00C14731"/>
    <w:rsid w:val="00C63891"/>
    <w:rsid w:val="00C96EC8"/>
    <w:rsid w:val="00D20A1A"/>
    <w:rsid w:val="00D465E7"/>
    <w:rsid w:val="00D627D8"/>
    <w:rsid w:val="00D823FB"/>
    <w:rsid w:val="00DC620B"/>
    <w:rsid w:val="00E00E8D"/>
    <w:rsid w:val="00E42320"/>
    <w:rsid w:val="00E77108"/>
    <w:rsid w:val="00EB3304"/>
    <w:rsid w:val="00ED12CC"/>
    <w:rsid w:val="00F03037"/>
    <w:rsid w:val="00F0671B"/>
    <w:rsid w:val="00F3251C"/>
    <w:rsid w:val="00F33964"/>
    <w:rsid w:val="00F42BB5"/>
    <w:rsid w:val="00F975B5"/>
    <w:rsid w:val="00FA060E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7D8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1104</Words>
  <Characters>5966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15</cp:revision>
  <cp:lastPrinted>2019-12-13T13:33:00Z</cp:lastPrinted>
  <dcterms:created xsi:type="dcterms:W3CDTF">2022-11-10T14:08:00Z</dcterms:created>
  <dcterms:modified xsi:type="dcterms:W3CDTF">2022-11-23T11:11:00Z</dcterms:modified>
</cp:coreProperties>
</file>