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1"/>
        <w:tblW w:w="87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85"/>
        <w:gridCol w:w="6630"/>
      </w:tblGrid>
      <w:tr w:rsidR="00277DC3" w:rsidRPr="00D8218E" w14:paraId="40838F19" w14:textId="77777777">
        <w:tc>
          <w:tcPr>
            <w:tcW w:w="20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EECE1"/>
          </w:tcPr>
          <w:p w14:paraId="1762EC84" w14:textId="77777777" w:rsidR="00277DC3" w:rsidRPr="00D8218E" w:rsidRDefault="00B757E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1833AF" w14:textId="77777777" w:rsidR="00277DC3" w:rsidRPr="00D8218E" w:rsidRDefault="00B757E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1591561/2022</w:t>
            </w:r>
          </w:p>
        </w:tc>
      </w:tr>
      <w:tr w:rsidR="00277DC3" w:rsidRPr="00D8218E" w14:paraId="34BCC10E" w14:textId="77777777"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121599B6" w14:textId="77777777" w:rsidR="00277DC3" w:rsidRPr="00D8218E" w:rsidRDefault="00B757E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B6969C" w14:textId="77777777" w:rsidR="00277DC3" w:rsidRPr="00D8218E" w:rsidRDefault="00B757E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ÁREA TÉCNICA – ATEC </w:t>
            </w:r>
          </w:p>
        </w:tc>
      </w:tr>
      <w:tr w:rsidR="00277DC3" w:rsidRPr="00D8218E" w14:paraId="7DF7E545" w14:textId="77777777"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4846FC85" w14:textId="77777777" w:rsidR="00277DC3" w:rsidRPr="00D8218E" w:rsidRDefault="00B757E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1fob9te" w:colFirst="0" w:colLast="0"/>
            <w:bookmarkEnd w:id="1"/>
            <w:r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524A43" w14:textId="213F4CE3" w:rsidR="00277DC3" w:rsidRPr="00D8218E" w:rsidRDefault="00D821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Revogação de</w:t>
            </w:r>
            <w:r w:rsidR="00B757E9"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registro profissional da interessada </w:t>
            </w:r>
            <w:bookmarkStart w:id="2" w:name="2et92p0" w:colFirst="0" w:colLast="0"/>
            <w:bookmarkStart w:id="3" w:name="3znysh7" w:colFirst="0" w:colLast="0"/>
            <w:bookmarkEnd w:id="2"/>
            <w:bookmarkEnd w:id="3"/>
            <w:r w:rsidR="00B757E9"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LIDIANE FERREIRA BOMFIM ZANETTI</w:t>
            </w:r>
          </w:p>
        </w:tc>
      </w:tr>
      <w:tr w:rsidR="00277DC3" w:rsidRPr="00D8218E" w14:paraId="3126C5B1" w14:textId="77777777">
        <w:tc>
          <w:tcPr>
            <w:tcW w:w="87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2A238EB7" w14:textId="7D173AAC" w:rsidR="00277DC3" w:rsidRPr="00D8218E" w:rsidRDefault="00B75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DELIBERAÇÃO N.º </w:t>
            </w:r>
            <w:r w:rsidR="00E111C2"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74</w:t>
            </w:r>
            <w:r w:rsidRPr="00D8218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/2022-CEEFP/GO</w:t>
            </w:r>
          </w:p>
        </w:tc>
      </w:tr>
    </w:tbl>
    <w:p w14:paraId="377AEE85" w14:textId="77777777" w:rsidR="00277DC3" w:rsidRPr="00D8218E" w:rsidRDefault="00277DC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21D2848" w14:textId="77777777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A Comissão de Exercício Profissional, Ensino e Formação do CAU/GO, em sua reunião ordinária, realizada em 12/08/22, apreciando o processo nº 1591561/2022, que versa sobre pedido de manifestação quanto ao registro profissional da interessada LIDIANE FERREIRA BOMFIM ZANETTI;</w:t>
      </w:r>
    </w:p>
    <w:p w14:paraId="339EFBF8" w14:textId="77777777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CONSIDERANDO que no dia 12/08/22, a Gerência Técnica identificou que o registro da requerente LIDIANE FERREIRA BOMFIM ZANETTI, solicitação nº 1584155, foi equivocadamente deferido em desacordo com a </w:t>
      </w:r>
      <w:bookmarkStart w:id="4" w:name="3dy6vkm" w:colFirst="0" w:colLast="0"/>
      <w:bookmarkStart w:id="5" w:name="tyjcwt" w:colFirst="0" w:colLast="0"/>
      <w:bookmarkEnd w:id="4"/>
      <w:bookmarkEnd w:id="5"/>
      <w:r w:rsidRPr="00D8218E">
        <w:rPr>
          <w:rFonts w:ascii="Times New Roman" w:eastAsia="Times New Roman" w:hAnsi="Times New Roman" w:cs="Times New Roman"/>
          <w:color w:val="000000"/>
          <w:sz w:val="22"/>
          <w:szCs w:val="22"/>
        </w:rPr>
        <w:t>Deliberação n.º 029/2022-CEEFP/GO, que deliberou pelo sobrestamento dos pedidos de registro profissional dos egressos da Universidade Pitágoras – UNOPAR, até a conclusão do procedimento de cálculo de tempestividade e cadastro do curso por parte da CAU/BR;</w:t>
      </w:r>
    </w:p>
    <w:p w14:paraId="75351A35" w14:textId="77777777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color w:val="000000"/>
          <w:sz w:val="22"/>
          <w:szCs w:val="22"/>
        </w:rPr>
        <w:t>CONSIDERANDO o que dispõe a Deliberação n.º 016/2022-CEEFP/GO, que deliberou que pela não concessão de registros profissionais no Conselho de Arquitetura e Urbanismo a egressos de cursos de arquitetura e urbanismo ofertados na modalidade EAD;</w:t>
      </w:r>
    </w:p>
    <w:p w14:paraId="113B4E2E" w14:textId="77777777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1t3h5sf" w:colFirst="0" w:colLast="0"/>
      <w:bookmarkEnd w:id="6"/>
      <w:r w:rsidRPr="00D821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CONSIDERANDO o que dispõe a </w:t>
      </w:r>
      <w:r w:rsidRPr="00D8218E">
        <w:rPr>
          <w:rFonts w:ascii="Times New Roman" w:eastAsia="Times New Roman" w:hAnsi="Times New Roman" w:cs="Times New Roman"/>
          <w:sz w:val="22"/>
          <w:szCs w:val="22"/>
        </w:rPr>
        <w:t>Deliberação Plenária CAU/GO nº 243, de 29 de abril de 2022, que homologou a Deliberação CEEFP-CAU/GO nº 016/2022;</w:t>
      </w:r>
    </w:p>
    <w:p w14:paraId="2B32F5FB" w14:textId="77777777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CONSIDERANDO que para uso do título de arquiteto e urbanista e para o exercício das atividades profissionais privativas correspondentes, é obrigatório o registro do profissional no CAU do Estado ou do Distrito Federal, conforme artigo 5º, da Lei 12.378, de 31 de dezembro de 2010;</w:t>
      </w:r>
    </w:p>
    <w:p w14:paraId="5D136BA8" w14:textId="77777777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CONSIDERANDO que é requisito para o registro o diploma de graduação em arquitetura e urbanismo, obtido em instituição de ensino superior oficialmente reconhecida pelo poder público;</w:t>
      </w:r>
    </w:p>
    <w:p w14:paraId="4D160531" w14:textId="77777777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CONSIDERANDO que a legislação federal vigente que rege o Ensino Superior e em particular o Ensino Superior à Distância, é composta pelos Decretos nº 9.057, de 25/05/2017 e nº 9.235, de 15/12/2017 e por portarias do Ministério da Educação;</w:t>
      </w:r>
    </w:p>
    <w:p w14:paraId="60D1F7A0" w14:textId="77777777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CONSIDERANDO os fundamentos acima alinhavados e </w:t>
      </w:r>
      <w:bookmarkStart w:id="7" w:name="4d34og8" w:colFirst="0" w:colLast="0"/>
      <w:bookmarkEnd w:id="7"/>
      <w:r w:rsidRPr="00D8218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a necessidade de </w:t>
      </w:r>
      <w:bookmarkStart w:id="8" w:name="2s8eyo1" w:colFirst="0" w:colLast="0"/>
      <w:bookmarkEnd w:id="8"/>
      <w:r w:rsidRPr="00D8218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revogação do registro profissional conferido à </w:t>
      </w:r>
      <w:bookmarkStart w:id="9" w:name="17dp8vu" w:colFirst="0" w:colLast="0"/>
      <w:bookmarkEnd w:id="9"/>
      <w:r w:rsidRPr="00D8218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senhora </w:t>
      </w:r>
      <w:r w:rsidRPr="00D8218E">
        <w:rPr>
          <w:rFonts w:ascii="Times New Roman" w:eastAsia="Times New Roman" w:hAnsi="Times New Roman" w:cs="Times New Roman"/>
          <w:sz w:val="22"/>
          <w:szCs w:val="22"/>
        </w:rPr>
        <w:t>LIDIANE FERREIRA BOMFIM ZANETTI;</w:t>
      </w:r>
    </w:p>
    <w:p w14:paraId="72159242" w14:textId="77777777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CONSIDERANDO o teor da Lei nº 9.784, de 29 de janeiro de 1999</w:t>
      </w:r>
      <w:r w:rsidRPr="00D8218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que traz disposições </w:t>
      </w:r>
      <w:r w:rsidRPr="00D8218E"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>sobre a tramitação de processos administrativos no âmbito federal, bem como consagra o direito ao exercício do contraditório e da ampla defesa;</w:t>
      </w:r>
    </w:p>
    <w:p w14:paraId="4098E5B6" w14:textId="4C244423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bCs/>
          <w:sz w:val="22"/>
          <w:szCs w:val="22"/>
          <w:highlight w:val="white"/>
        </w:rPr>
        <w:t xml:space="preserve">CONSIDERANDO a possibilidade de que os atos praticados pela senhora </w:t>
      </w:r>
      <w:r w:rsidRPr="00D8218E">
        <w:rPr>
          <w:rFonts w:ascii="Times New Roman" w:eastAsia="Times New Roman" w:hAnsi="Times New Roman" w:cs="Times New Roman"/>
          <w:bCs/>
          <w:sz w:val="22"/>
          <w:szCs w:val="22"/>
        </w:rPr>
        <w:t>LIDIANE FERREIRA BOMFIM ZANETTI</w:t>
      </w:r>
      <w:r w:rsidRPr="00D8218E">
        <w:rPr>
          <w:rFonts w:ascii="Times New Roman" w:eastAsia="Times New Roman" w:hAnsi="Times New Roman" w:cs="Times New Roman"/>
          <w:bCs/>
          <w:sz w:val="22"/>
          <w:szCs w:val="22"/>
          <w:highlight w:val="white"/>
        </w:rPr>
        <w:t xml:space="preserve"> sejam anulados ou revogados após a decisão final a respeito da revogação do seu registro profissional</w:t>
      </w:r>
      <w:r w:rsidR="00E111C2" w:rsidRPr="00D8218E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14:paraId="5D0BA58B" w14:textId="014A8456" w:rsidR="00E111C2" w:rsidRPr="00D8218E" w:rsidRDefault="00E111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bCs/>
          <w:sz w:val="22"/>
          <w:szCs w:val="22"/>
        </w:rPr>
        <w:t xml:space="preserve">CONSIDERANDO que esta Comissão realizou apreciou as alegações encaminhadas pela senhora </w:t>
      </w:r>
      <w:r w:rsidRPr="00D8218E">
        <w:rPr>
          <w:rFonts w:ascii="Times New Roman" w:eastAsia="Times New Roman" w:hAnsi="Times New Roman" w:cs="Times New Roman"/>
          <w:sz w:val="22"/>
          <w:szCs w:val="22"/>
        </w:rPr>
        <w:t xml:space="preserve">LIDIANE FERREIRA BOMFIM ZANETTI, em respeito ao contraditório e </w:t>
      </w:r>
      <w:r w:rsidR="008D6E89">
        <w:rPr>
          <w:rFonts w:ascii="Times New Roman" w:eastAsia="Times New Roman" w:hAnsi="Times New Roman" w:cs="Times New Roman"/>
          <w:sz w:val="22"/>
          <w:szCs w:val="22"/>
        </w:rPr>
        <w:t>à</w:t>
      </w:r>
      <w:r w:rsidRPr="00D8218E">
        <w:rPr>
          <w:rFonts w:ascii="Times New Roman" w:eastAsia="Times New Roman" w:hAnsi="Times New Roman" w:cs="Times New Roman"/>
          <w:sz w:val="22"/>
          <w:szCs w:val="22"/>
        </w:rPr>
        <w:t xml:space="preserve"> ampla defesa.</w:t>
      </w:r>
    </w:p>
    <w:p w14:paraId="44B15B26" w14:textId="77777777" w:rsidR="00277DC3" w:rsidRPr="00D8218E" w:rsidRDefault="00277DC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028716" w14:textId="77777777" w:rsidR="00277DC3" w:rsidRPr="00D8218E" w:rsidRDefault="00B757E9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b/>
          <w:sz w:val="22"/>
          <w:szCs w:val="22"/>
        </w:rPr>
        <w:t>DELIBEROU:</w:t>
      </w:r>
    </w:p>
    <w:p w14:paraId="73053F5D" w14:textId="5889DE4F" w:rsidR="00277DC3" w:rsidRPr="00D8218E" w:rsidRDefault="00277DC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F331D38" w14:textId="77777777" w:rsidR="00E111C2" w:rsidRPr="00D8218E" w:rsidRDefault="00E111C2" w:rsidP="00E111C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1 – Pela revogação do registro profissional da senhora LIDIANE FERREIRA BOMFIM ZANETTI;</w:t>
      </w:r>
    </w:p>
    <w:p w14:paraId="3867F4FA" w14:textId="77777777" w:rsidR="00D1258D" w:rsidRPr="00D8218E" w:rsidRDefault="00E111C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2 – Intimação da interessada para que, caso queira, apresente pedido de reconsideração</w:t>
      </w:r>
      <w:r w:rsidR="00B26ECC" w:rsidRPr="00D8218E">
        <w:rPr>
          <w:rFonts w:ascii="Times New Roman" w:eastAsia="Times New Roman" w:hAnsi="Times New Roman" w:cs="Times New Roman"/>
          <w:sz w:val="22"/>
          <w:szCs w:val="22"/>
        </w:rPr>
        <w:t xml:space="preserve">, nos termos do art. 56, § 1º c/c </w:t>
      </w:r>
      <w:r w:rsidR="00B26ECC" w:rsidRPr="00D8218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art. 66, § 2º, </w:t>
      </w:r>
      <w:r w:rsidR="00B26ECC" w:rsidRPr="00D8218E">
        <w:rPr>
          <w:rFonts w:ascii="Times New Roman" w:eastAsia="Times New Roman" w:hAnsi="Times New Roman" w:cs="Times New Roman"/>
          <w:sz w:val="22"/>
          <w:szCs w:val="22"/>
        </w:rPr>
        <w:t>da Lei nº 9.784/1999</w:t>
      </w:r>
      <w:r w:rsidR="00D1258D" w:rsidRPr="00D8218E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B5CD3F7" w14:textId="2FCFA509" w:rsidR="00277DC3" w:rsidRPr="00D8218E" w:rsidRDefault="00D1258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3 – Escorrido o prazo para apresentação do pedido de reconsideração ou apresentado este, tempestivamente, e não sendo reconsiderada a decisão por esta Comissão, esta deliberação será remetida ao Plenário do CAU/GO para homologação.</w:t>
      </w:r>
      <w:r w:rsidR="00B26ECC" w:rsidRPr="00D8218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33C63E7" w14:textId="77777777" w:rsidR="00277DC3" w:rsidRPr="00D8218E" w:rsidRDefault="00277DC3">
      <w:pPr>
        <w:widowControl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D15F18" w14:textId="54C157CC" w:rsidR="00277DC3" w:rsidRPr="00D8218E" w:rsidRDefault="00B757E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 xml:space="preserve">Goiânia, </w:t>
      </w:r>
      <w:r w:rsidR="00D8218E" w:rsidRPr="00D8218E">
        <w:rPr>
          <w:rFonts w:ascii="Times New Roman" w:eastAsia="Times New Roman" w:hAnsi="Times New Roman" w:cs="Times New Roman"/>
          <w:sz w:val="22"/>
          <w:szCs w:val="22"/>
        </w:rPr>
        <w:t>09</w:t>
      </w:r>
      <w:r w:rsidRPr="00D8218E"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r w:rsidR="00D8218E" w:rsidRPr="00D8218E">
        <w:rPr>
          <w:rFonts w:ascii="Times New Roman" w:eastAsia="Times New Roman" w:hAnsi="Times New Roman" w:cs="Times New Roman"/>
          <w:sz w:val="22"/>
          <w:szCs w:val="22"/>
        </w:rPr>
        <w:t xml:space="preserve">setembro </w:t>
      </w:r>
      <w:r w:rsidRPr="00D8218E">
        <w:rPr>
          <w:rFonts w:ascii="Times New Roman" w:eastAsia="Times New Roman" w:hAnsi="Times New Roman" w:cs="Times New Roman"/>
          <w:sz w:val="22"/>
          <w:szCs w:val="22"/>
        </w:rPr>
        <w:t>de 2022.</w:t>
      </w:r>
    </w:p>
    <w:p w14:paraId="1CDEB597" w14:textId="77777777" w:rsidR="00D8218E" w:rsidRPr="00D8218E" w:rsidRDefault="00D8218E" w:rsidP="00D821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3rdcrjn" w:colFirst="0" w:colLast="0"/>
      <w:bookmarkEnd w:id="10"/>
    </w:p>
    <w:p w14:paraId="213A152E" w14:textId="18520035" w:rsidR="00277DC3" w:rsidRPr="00D8218E" w:rsidRDefault="00B757E9" w:rsidP="00D821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Andrey Amador Machado</w:t>
      </w:r>
    </w:p>
    <w:p w14:paraId="4C4B4A0C" w14:textId="77777777" w:rsidR="00277DC3" w:rsidRPr="00D8218E" w:rsidRDefault="00B757E9" w:rsidP="00D821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Coordenador da Comissão de Exercício, Ensino e Formação Profissional</w:t>
      </w:r>
    </w:p>
    <w:p w14:paraId="7F647B02" w14:textId="77777777" w:rsidR="00277DC3" w:rsidRPr="00D8218E" w:rsidRDefault="00277DC3" w:rsidP="00D821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CFF4F6" w14:textId="77777777" w:rsidR="00277DC3" w:rsidRPr="00D8218E" w:rsidRDefault="00B757E9" w:rsidP="00D821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Camila Dias e Santos</w:t>
      </w:r>
    </w:p>
    <w:p w14:paraId="60F5574F" w14:textId="77777777" w:rsidR="00277DC3" w:rsidRPr="00D8218E" w:rsidRDefault="00B757E9" w:rsidP="00D821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>Membro</w:t>
      </w:r>
    </w:p>
    <w:p w14:paraId="3F2358A7" w14:textId="169D5265" w:rsidR="00277DC3" w:rsidRDefault="00277DC3" w:rsidP="00D821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53A24F" w14:textId="77777777" w:rsidR="00D8218E" w:rsidRDefault="00D8218E" w:rsidP="00D8218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Juliana Guimarães de Medeiros</w:t>
      </w:r>
    </w:p>
    <w:p w14:paraId="5386B53F" w14:textId="77777777" w:rsidR="00D8218E" w:rsidRDefault="00D8218E" w:rsidP="00D8218E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Membro </w:t>
      </w:r>
    </w:p>
    <w:p w14:paraId="2C6E9814" w14:textId="77777777" w:rsidR="00D8218E" w:rsidRPr="00D8218E" w:rsidRDefault="00D8218E" w:rsidP="00D821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CA58C8" w14:textId="77777777" w:rsidR="00277DC3" w:rsidRPr="00D8218E" w:rsidRDefault="00277DC3" w:rsidP="00D8218E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26in1rg" w:colFirst="0" w:colLast="0"/>
      <w:bookmarkEnd w:id="11"/>
    </w:p>
    <w:p w14:paraId="0DBCB9F1" w14:textId="77777777" w:rsidR="00277DC3" w:rsidRPr="00D8218E" w:rsidRDefault="00277DC3" w:rsidP="00D8218E">
      <w:pPr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1C35F864" w14:textId="77777777" w:rsidR="00277DC3" w:rsidRPr="00D8218E" w:rsidRDefault="00B757E9" w:rsidP="00D8218E">
      <w:pP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Andrey Amador Machado                             Guilherme Vieira Cipriano</w:t>
      </w:r>
    </w:p>
    <w:p w14:paraId="5D86E3C0" w14:textId="77777777" w:rsidR="00277DC3" w:rsidRPr="00D8218E" w:rsidRDefault="00B757E9" w:rsidP="00D8218E">
      <w:pPr>
        <w:rPr>
          <w:rFonts w:ascii="Times New Roman" w:eastAsia="Times New Roman" w:hAnsi="Times New Roman" w:cs="Times New Roman"/>
          <w:sz w:val="22"/>
          <w:szCs w:val="22"/>
        </w:rPr>
      </w:pPr>
      <w:r w:rsidRPr="00D8218E">
        <w:rPr>
          <w:rFonts w:ascii="Times New Roman" w:eastAsia="Times New Roman" w:hAnsi="Times New Roman" w:cs="Times New Roman"/>
          <w:sz w:val="22"/>
          <w:szCs w:val="22"/>
        </w:rPr>
        <w:t xml:space="preserve">      Coordenador da CEEFP-CAU/GO                    Assessor Jurídico e de Comissões</w:t>
      </w:r>
    </w:p>
    <w:sectPr w:rsidR="00277DC3" w:rsidRPr="00D8218E">
      <w:headerReference w:type="default" r:id="rId6"/>
      <w:footerReference w:type="default" r:id="rId7"/>
      <w:pgSz w:w="11906" w:h="16838"/>
      <w:pgMar w:top="1418" w:right="1701" w:bottom="1418" w:left="1701" w:header="170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B2D2" w14:textId="77777777" w:rsidR="006E5781" w:rsidRDefault="00B757E9">
      <w:r>
        <w:separator/>
      </w:r>
    </w:p>
  </w:endnote>
  <w:endnote w:type="continuationSeparator" w:id="0">
    <w:p w14:paraId="607E179F" w14:textId="77777777" w:rsidR="006E5781" w:rsidRDefault="00B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D99D" w14:textId="77777777" w:rsidR="00277DC3" w:rsidRDefault="00B757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935" distR="114935" simplePos="0" relativeHeight="251659264" behindDoc="0" locked="0" layoutInCell="1" hidden="0" allowOverlap="1" wp14:anchorId="042B9F2F" wp14:editId="188688E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541260" cy="892810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6" t="-217" r="-25" b="-216"/>
                  <a:stretch>
                    <a:fillRect/>
                  </a:stretch>
                </pic:blipFill>
                <pic:spPr>
                  <a:xfrm>
                    <a:off x="0" y="0"/>
                    <a:ext cx="7541260" cy="892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2B46" w14:textId="77777777" w:rsidR="006E5781" w:rsidRDefault="00B757E9">
      <w:r>
        <w:separator/>
      </w:r>
    </w:p>
  </w:footnote>
  <w:footnote w:type="continuationSeparator" w:id="0">
    <w:p w14:paraId="1AE2EE42" w14:textId="77777777" w:rsidR="006E5781" w:rsidRDefault="00B7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2196" w14:textId="77777777" w:rsidR="00277DC3" w:rsidRDefault="00B757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114935" distR="114935" simplePos="0" relativeHeight="251658240" behindDoc="0" locked="0" layoutInCell="1" hidden="0" allowOverlap="1" wp14:anchorId="190A6E22" wp14:editId="402FC880">
          <wp:simplePos x="0" y="0"/>
          <wp:positionH relativeFrom="page">
            <wp:align>right</wp:align>
          </wp:positionH>
          <wp:positionV relativeFrom="margin">
            <wp:posOffset>-1423669</wp:posOffset>
          </wp:positionV>
          <wp:extent cx="7541260" cy="1245235"/>
          <wp:effectExtent l="0" t="0" r="0" b="0"/>
          <wp:wrapSquare wrapText="bothSides" distT="0" distB="0" distL="114935" distR="114935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26" t="-156" r="-25" b="-155"/>
                  <a:stretch>
                    <a:fillRect/>
                  </a:stretch>
                </pic:blipFill>
                <pic:spPr>
                  <a:xfrm>
                    <a:off x="0" y="0"/>
                    <a:ext cx="7541260" cy="1245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C3"/>
    <w:rsid w:val="00277DC3"/>
    <w:rsid w:val="003A11BA"/>
    <w:rsid w:val="006E5781"/>
    <w:rsid w:val="007C16F6"/>
    <w:rsid w:val="008D6E89"/>
    <w:rsid w:val="00B26ECC"/>
    <w:rsid w:val="00B757E9"/>
    <w:rsid w:val="00D1258D"/>
    <w:rsid w:val="00D8218E"/>
    <w:rsid w:val="00E111C2"/>
    <w:rsid w:val="00F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E6DF"/>
  <w15:docId w15:val="{E8AD11FE-17DA-43FD-B8A5-63A872B1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</cp:lastModifiedBy>
  <cp:revision>9</cp:revision>
  <dcterms:created xsi:type="dcterms:W3CDTF">2022-09-02T15:36:00Z</dcterms:created>
  <dcterms:modified xsi:type="dcterms:W3CDTF">2022-09-09T16:55:00Z</dcterms:modified>
</cp:coreProperties>
</file>