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C246C1">
              <w:t>MAIO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</w:t>
            </w:r>
            <w:r w:rsidR="00C246C1">
              <w:rPr>
                <w:b/>
                <w:sz w:val="24"/>
              </w:rPr>
              <w:t>2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C311CC">
        <w:t>1</w:t>
      </w:r>
      <w:r w:rsidR="00C246C1">
        <w:t xml:space="preserve">0 </w:t>
      </w:r>
      <w:r>
        <w:t xml:space="preserve">de </w:t>
      </w:r>
      <w:r w:rsidR="00C246C1">
        <w:t>Junho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C246C1">
        <w:t>Maio</w:t>
      </w:r>
      <w:r>
        <w:t xml:space="preserve"> de 2020 apresentada pela empresa de assessoria contábil Evolução Assessoria e Consultoria Empresarial, com receitas totais no período de R$ 1.</w:t>
      </w:r>
      <w:r w:rsidR="00B72E1C">
        <w:t xml:space="preserve">638.855,13 </w:t>
      </w:r>
      <w:r>
        <w:t xml:space="preserve">(um milhão, </w:t>
      </w:r>
      <w:r w:rsidR="00B72E1C">
        <w:t xml:space="preserve">seiscentos e trinta e oito mil, oitocentos e cinquenta e cinco reais </w:t>
      </w:r>
      <w:r w:rsidR="00702DD7">
        <w:t xml:space="preserve">e </w:t>
      </w:r>
      <w:r w:rsidR="00B72E1C">
        <w:t>treze</w:t>
      </w:r>
      <w:r w:rsidR="00702DD7">
        <w:t xml:space="preserve"> </w:t>
      </w:r>
      <w:r>
        <w:t xml:space="preserve">centavos), Despesas Liquidadas de R$ </w:t>
      </w:r>
      <w:r w:rsidR="00B72E1C">
        <w:t>1.078.953,13</w:t>
      </w:r>
      <w:r>
        <w:t xml:space="preserve"> (</w:t>
      </w:r>
      <w:r w:rsidR="00B72E1C">
        <w:t>um milhão, setenta e oito mil, novecentos e cinquenta e três reais e treze</w:t>
      </w:r>
      <w:r w:rsidR="00702DD7">
        <w:t xml:space="preserve"> centavos</w:t>
      </w:r>
      <w:r>
        <w:t>), resultando em superávit orçamentário de R$ 5</w:t>
      </w:r>
      <w:r w:rsidR="008203EB">
        <w:t>59.902</w:t>
      </w:r>
      <w:r w:rsidR="00702DD7">
        <w:t>,0</w:t>
      </w:r>
      <w:r w:rsidR="008203EB">
        <w:t>0</w:t>
      </w:r>
      <w:r>
        <w:t xml:space="preserve"> (quinhentos e </w:t>
      </w:r>
      <w:r w:rsidR="008203EB">
        <w:t xml:space="preserve">cinquenta e nove </w:t>
      </w:r>
      <w:r>
        <w:t xml:space="preserve">mil, </w:t>
      </w:r>
      <w:r w:rsidR="008203EB">
        <w:t xml:space="preserve">novecentos e dois </w:t>
      </w:r>
      <w:r w:rsidR="00702DD7">
        <w:t>reais</w:t>
      </w:r>
      <w:r>
        <w:t>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C246C1">
        <w:t>Maio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26642E">
        <w:t>1</w:t>
      </w:r>
      <w:r w:rsidR="00C246C1">
        <w:t>0</w:t>
      </w:r>
      <w:r>
        <w:t xml:space="preserve"> de </w:t>
      </w:r>
      <w:r w:rsidR="00C246C1">
        <w:t>Junho</w:t>
      </w:r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C246C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955A0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955A0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955A0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C246C1">
              <w:rPr>
                <w:rFonts w:ascii="Calibri" w:hAnsi="Calibri"/>
                <w:b/>
              </w:rPr>
              <w:t>1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1</w:t>
            </w:r>
            <w:r w:rsidR="00C246C1">
              <w:rPr>
                <w:rFonts w:ascii="Calibri" w:hAnsi="Calibri"/>
              </w:rPr>
              <w:t>0</w:t>
            </w:r>
            <w:r w:rsidR="00D9453F">
              <w:rPr>
                <w:rFonts w:ascii="Calibri" w:hAnsi="Calibri"/>
              </w:rPr>
              <w:t>/0</w:t>
            </w:r>
            <w:r w:rsidR="00C246C1">
              <w:rPr>
                <w:rFonts w:ascii="Calibri" w:hAnsi="Calibri"/>
              </w:rPr>
              <w:t>6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de Janeiro a </w:t>
            </w:r>
            <w:r w:rsidR="00C246C1">
              <w:rPr>
                <w:rFonts w:ascii="Calibri" w:hAnsi="Calibri"/>
              </w:rPr>
              <w:t xml:space="preserve">Maio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55A04">
              <w:rPr>
                <w:rFonts w:ascii="Calibri" w:hAnsi="Calibri"/>
              </w:rPr>
              <w:t>02</w:t>
            </w:r>
            <w:r>
              <w:rPr>
                <w:rFonts w:ascii="Calibri" w:hAnsi="Calibri"/>
              </w:rPr>
              <w:t xml:space="preserve"> ) Sim      (      ) Não    (      ) Abstenções   ( </w:t>
            </w:r>
            <w:r w:rsidR="00955A04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) Ausências   ( </w:t>
            </w:r>
            <w:r w:rsidR="00955A04">
              <w:rPr>
                <w:rFonts w:ascii="Calibri" w:hAnsi="Calibri"/>
              </w:rPr>
              <w:t>03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19" w:rsidRDefault="00951A19" w:rsidP="003C4ACD">
      <w:pPr>
        <w:spacing w:after="0" w:line="240" w:lineRule="auto"/>
      </w:pPr>
      <w:r>
        <w:separator/>
      </w:r>
    </w:p>
  </w:endnote>
  <w:endnote w:type="continuationSeparator" w:id="0">
    <w:p w:rsidR="00951A19" w:rsidRDefault="00951A1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19" w:rsidRDefault="00951A19" w:rsidP="003C4ACD">
      <w:pPr>
        <w:spacing w:after="0" w:line="240" w:lineRule="auto"/>
      </w:pPr>
      <w:r>
        <w:separator/>
      </w:r>
    </w:p>
  </w:footnote>
  <w:footnote w:type="continuationSeparator" w:id="0">
    <w:p w:rsidR="00951A19" w:rsidRDefault="00951A1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51A19"/>
    <w:rsid w:val="00955A04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EA9E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6</cp:revision>
  <cp:lastPrinted>2016-11-22T16:37:00Z</cp:lastPrinted>
  <dcterms:created xsi:type="dcterms:W3CDTF">2020-06-09T12:51:00Z</dcterms:created>
  <dcterms:modified xsi:type="dcterms:W3CDTF">2020-06-15T17:06:00Z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