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0D837FE0" w:rsidR="00881D55" w:rsidRPr="00881D55" w:rsidRDefault="00A5262A" w:rsidP="00D22005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</w:rPr>
              <w:t>Ratificação da Decisão da Deliberação n</w:t>
            </w:r>
            <w:r w:rsidRPr="00A5262A">
              <w:rPr>
                <w:rFonts w:ascii="Times New Roman" w:eastAsia="Arial" w:hAnsi="Times New Roman" w:cs="Times New Roman"/>
              </w:rPr>
              <w:t>º</w:t>
            </w:r>
            <w:r>
              <w:rPr>
                <w:rFonts w:ascii="Times New Roman" w:eastAsia="Arial" w:hAnsi="Times New Roman" w:cs="Times New Roman"/>
              </w:rPr>
              <w:t xml:space="preserve"> 37 da CEPEF.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BD5D648" w:rsidR="00881D55" w:rsidRPr="00881D55" w:rsidRDefault="00881D55" w:rsidP="00B41EA3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="007B4425">
              <w:rPr>
                <w:rFonts w:ascii="Times New Roman" w:eastAsia="Arial" w:hAnsi="Times New Roman" w:cs="Times New Roman"/>
                <w:b/>
                <w:i/>
                <w:iCs/>
                <w:sz w:val="22"/>
              </w:rPr>
              <w:t>ad referendum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A5262A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A5262A">
              <w:rPr>
                <w:rFonts w:ascii="Times New Roman" w:eastAsia="Arial" w:hAnsi="Times New Roman" w:cs="Times New Roman"/>
                <w:b/>
                <w:sz w:val="22"/>
              </w:rPr>
              <w:t>23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DEZEMBRO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425DE359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 w:rsidR="00E574D6">
        <w:rPr>
          <w:rFonts w:ascii="Times New Roman" w:hAnsi="Times New Roman" w:cs="Times New Roman"/>
        </w:rPr>
        <w:t xml:space="preserve"> por meio de </w:t>
      </w:r>
      <w:proofErr w:type="gramStart"/>
      <w:r w:rsidR="00E574D6">
        <w:rPr>
          <w:rFonts w:ascii="Times New Roman" w:hAnsi="Times New Roman" w:cs="Times New Roman"/>
        </w:rPr>
        <w:t>eu</w:t>
      </w:r>
      <w:proofErr w:type="gramEnd"/>
      <w:r w:rsidR="00E574D6">
        <w:rPr>
          <w:rFonts w:ascii="Times New Roman" w:hAnsi="Times New Roman" w:cs="Times New Roman"/>
        </w:rPr>
        <w:t xml:space="preserve">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 w:rsidR="00E574D6"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1CDEFE01" w14:textId="166B905E" w:rsidR="00D22005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a Deliberação nº 37/2020 – CEPEF-CAU/GO</w:t>
      </w:r>
      <w:r w:rsidR="00E574D6">
        <w:rPr>
          <w:rFonts w:ascii="Times New Roman" w:eastAsia="Arial" w:hAnsi="Times New Roman" w:cs="Times New Roman"/>
        </w:rPr>
        <w:t xml:space="preserve"> e o pedido recursal proposto por Casa da Cultura Digital para que seja reavaliada o valor da cota concedida para a realização da publicação do Projeto: </w:t>
      </w:r>
      <w:proofErr w:type="spellStart"/>
      <w:r w:rsidR="00E574D6">
        <w:rPr>
          <w:rFonts w:ascii="Times New Roman" w:eastAsia="Arial" w:hAnsi="Times New Roman" w:cs="Times New Roman"/>
        </w:rPr>
        <w:t>Attilio</w:t>
      </w:r>
      <w:proofErr w:type="spellEnd"/>
      <w:r w:rsidR="00E574D6">
        <w:rPr>
          <w:rFonts w:ascii="Times New Roman" w:eastAsia="Arial" w:hAnsi="Times New Roman" w:cs="Times New Roman"/>
        </w:rPr>
        <w:t xml:space="preserve"> Corrêa Lima – ideal estético e realidade política</w:t>
      </w:r>
      <w:r>
        <w:rPr>
          <w:rFonts w:ascii="Times New Roman" w:eastAsia="Arial" w:hAnsi="Times New Roman" w:cs="Times New Roman"/>
        </w:rPr>
        <w:t>;</w:t>
      </w:r>
    </w:p>
    <w:p w14:paraId="58B480F9" w14:textId="1FC4B311" w:rsidR="00E574D6" w:rsidRDefault="00E574D6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8164826" w14:textId="25EDDBBB" w:rsidR="00E574D6" w:rsidRDefault="00E574D6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o que dispõe o art. 56 do Regimento Interno do CAU/GO, e dada a urgência que o caso requer, dada a brevidade de tempo para assinatura do contrato, realização do projeto e a data da próxima reunião plenária do CAU/GO, composta por novos membros, permite-se, assim a emissão da Deliberação </w:t>
      </w:r>
      <w:r w:rsidRPr="00E574D6">
        <w:rPr>
          <w:rFonts w:ascii="Times New Roman" w:eastAsia="Arial" w:hAnsi="Times New Roman" w:cs="Times New Roman"/>
          <w:i/>
          <w:iCs/>
        </w:rPr>
        <w:t>ad referendum</w:t>
      </w:r>
      <w:r w:rsidRPr="00E574D6">
        <w:rPr>
          <w:rFonts w:ascii="Times New Roman" w:eastAsia="Arial" w:hAnsi="Times New Roman" w:cs="Times New Roman"/>
        </w:rPr>
        <w:t xml:space="preserve"> do Plenário</w:t>
      </w:r>
      <w:r>
        <w:rPr>
          <w:rFonts w:ascii="Times New Roman" w:eastAsia="Arial" w:hAnsi="Times New Roman" w:cs="Times New Roman"/>
        </w:rPr>
        <w:t>;</w:t>
      </w:r>
    </w:p>
    <w:p w14:paraId="31135D04" w14:textId="4EE43240" w:rsidR="00E574D6" w:rsidRDefault="00E574D6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B9AF97D" w14:textId="77777777" w:rsidR="00E574D6" w:rsidRDefault="00E574D6" w:rsidP="00E574D6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os argumentos trazidos pela Recorrente, os quais foram reavaliados pela CEPEF, a qual manteve sua decisão, nos termos de sua Deliberação n</w:t>
      </w:r>
      <w:r w:rsidRPr="00A5262A">
        <w:rPr>
          <w:rFonts w:ascii="Times New Roman" w:eastAsia="Arial" w:hAnsi="Times New Roman" w:cs="Times New Roman"/>
        </w:rPr>
        <w:t>º</w:t>
      </w:r>
      <w:r>
        <w:rPr>
          <w:rFonts w:ascii="Times New Roman" w:eastAsia="Arial" w:hAnsi="Times New Roman" w:cs="Times New Roman"/>
        </w:rPr>
        <w:t xml:space="preserve"> 37, e remete o processo para a instância recursal;</w:t>
      </w:r>
    </w:p>
    <w:p w14:paraId="2368AC40" w14:textId="77777777" w:rsidR="00E574D6" w:rsidRDefault="00E574D6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90D4C08" w14:textId="14702BFD" w:rsidR="00E574D6" w:rsidRPr="00585B00" w:rsidRDefault="00E574D6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 w:rsidR="00786C28">
        <w:rPr>
          <w:rFonts w:ascii="Times New Roman" w:eastAsia="Arial" w:hAnsi="Times New Roman" w:cs="Times New Roman"/>
        </w:rPr>
        <w:t>que o enquadramento internacional envolve outras questões, que não apenas o acesso ao exterior, mas os custos inerentes à realização desse tipo de projeto; e que as despesas previstas no item 16 não encontram compatibilidade com a estimativa geral do Projeto; e que o maior centro de custo, no valor previsto de R$ 30.8000,00, não contou com outros orçamentos comparativos, limitando-se a peça recursal a repetir elementos já constantes do formulário de solicitação de fomento;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68542C26" w14:textId="1A904905" w:rsidR="00D22005" w:rsidRPr="00585B00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>Art. 1º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 w:rsidR="00786C28">
        <w:rPr>
          <w:rFonts w:ascii="Times New Roman" w:eastAsia="Arial" w:hAnsi="Times New Roman" w:cs="Times New Roman"/>
        </w:rPr>
        <w:t xml:space="preserve">Conhecer do recurso proposto por Casa da Cultura Digital e negar-lhe provimento, mantendo-se o teor da </w:t>
      </w:r>
      <w:r w:rsidR="00786C28">
        <w:rPr>
          <w:rFonts w:ascii="Times New Roman" w:eastAsia="Arial" w:hAnsi="Times New Roman" w:cs="Times New Roman"/>
        </w:rPr>
        <w:t>Deliberação n</w:t>
      </w:r>
      <w:r w:rsidR="00786C28" w:rsidRPr="00A5262A">
        <w:rPr>
          <w:rFonts w:ascii="Times New Roman" w:eastAsia="Arial" w:hAnsi="Times New Roman" w:cs="Times New Roman"/>
        </w:rPr>
        <w:t>º</w:t>
      </w:r>
      <w:r w:rsidR="00786C28">
        <w:rPr>
          <w:rFonts w:ascii="Times New Roman" w:eastAsia="Arial" w:hAnsi="Times New Roman" w:cs="Times New Roman"/>
        </w:rPr>
        <w:t xml:space="preserve"> 37</w:t>
      </w:r>
      <w:r w:rsidR="00786C28">
        <w:rPr>
          <w:rFonts w:ascii="Times New Roman" w:eastAsia="Arial" w:hAnsi="Times New Roman" w:cs="Times New Roman"/>
        </w:rPr>
        <w:t xml:space="preserve"> da CEPEF</w:t>
      </w:r>
      <w:r w:rsidRPr="00585B00">
        <w:rPr>
          <w:rFonts w:ascii="Times New Roman" w:eastAsia="Arial" w:hAnsi="Times New Roman" w:cs="Times New Roman"/>
        </w:rPr>
        <w:t>.</w:t>
      </w:r>
    </w:p>
    <w:p w14:paraId="17500D35" w14:textId="77777777" w:rsidR="007B4425" w:rsidRPr="007B4425" w:rsidRDefault="007B4425" w:rsidP="00D2200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2"/>
          <w:szCs w:val="12"/>
        </w:rPr>
      </w:pPr>
    </w:p>
    <w:p w14:paraId="7952201A" w14:textId="70736E01" w:rsidR="00D22005" w:rsidRPr="00585B00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2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 w:rsidR="00786C28">
        <w:rPr>
          <w:rFonts w:ascii="Times New Roman" w:eastAsia="Arial" w:hAnsi="Times New Roman" w:cs="Times New Roman"/>
        </w:rPr>
        <w:t>A proposta de projeto ajustada deverá ser entregue ao CAU/GO no prazo máximo de 15 (quinze) dias, a contar da presente data, sob pena de indeferimento da concessão do apoio institucional</w:t>
      </w:r>
      <w:r w:rsidRPr="00585B00">
        <w:rPr>
          <w:rFonts w:ascii="Times New Roman" w:eastAsia="Arial" w:hAnsi="Times New Roman" w:cs="Times New Roman"/>
        </w:rPr>
        <w:t>.</w:t>
      </w:r>
    </w:p>
    <w:p w14:paraId="4149B0BA" w14:textId="77777777" w:rsidR="00D22005" w:rsidRPr="007B4425" w:rsidRDefault="00D22005" w:rsidP="00070E53">
      <w:pPr>
        <w:spacing w:after="12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6ADF504F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7B4425">
        <w:rPr>
          <w:rFonts w:ascii="Times New Roman" w:hAnsi="Times New Roman" w:cs="Times New Roman"/>
        </w:rPr>
        <w:t>23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B41EA3">
        <w:rPr>
          <w:rFonts w:ascii="Times New Roman" w:hAnsi="Times New Roman" w:cs="Times New Roman"/>
        </w:rPr>
        <w:t>Dezembro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0EABE195" w14:textId="77777777" w:rsidR="007B4425" w:rsidRDefault="007B442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74FDA8B3" w14:textId="77777777" w:rsidR="007B4425" w:rsidRDefault="007B442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72F9D21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0DCA6DB0" w14:textId="23C86D1A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3419F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86C28"/>
    <w:rsid w:val="007B0848"/>
    <w:rsid w:val="007B3AC0"/>
    <w:rsid w:val="007B4425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2020-12-18T14:04:00Z</dcterms:created>
  <dcterms:modified xsi:type="dcterms:W3CDTF">2020-12-23T11:59:00Z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