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A60BC" w14:textId="5CB339C2" w:rsidR="00C01CF0" w:rsidRPr="00C8787E" w:rsidRDefault="00C01CF0" w:rsidP="00C8787E">
      <w:pPr>
        <w:spacing w:before="120"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  <w:r w:rsidRPr="00C8787E">
        <w:rPr>
          <w:rFonts w:ascii="Arial" w:eastAsia="Times New Roman" w:hAnsi="Arial" w:cs="Arial"/>
          <w:b/>
          <w:lang w:eastAsia="pt-BR"/>
        </w:rPr>
        <w:t>P</w:t>
      </w:r>
      <w:r w:rsidR="003E2D90" w:rsidRPr="00C8787E">
        <w:rPr>
          <w:rFonts w:ascii="Arial" w:eastAsia="Times New Roman" w:hAnsi="Arial" w:cs="Arial"/>
          <w:b/>
          <w:lang w:eastAsia="pt-BR"/>
        </w:rPr>
        <w:t>ortaria n</w:t>
      </w:r>
      <w:r w:rsidRPr="00C8787E">
        <w:rPr>
          <w:rFonts w:ascii="Arial" w:eastAsia="Times New Roman" w:hAnsi="Arial" w:cs="Arial"/>
          <w:b/>
          <w:lang w:eastAsia="pt-BR"/>
        </w:rPr>
        <w:t xml:space="preserve">° </w:t>
      </w:r>
      <w:r w:rsidR="00EB448E" w:rsidRPr="00C8787E">
        <w:rPr>
          <w:rFonts w:ascii="Arial" w:eastAsia="Times New Roman" w:hAnsi="Arial" w:cs="Arial"/>
          <w:b/>
          <w:lang w:eastAsia="pt-BR"/>
        </w:rPr>
        <w:t>31</w:t>
      </w:r>
      <w:r w:rsidRPr="00C8787E">
        <w:rPr>
          <w:rFonts w:ascii="Arial" w:eastAsia="Times New Roman" w:hAnsi="Arial" w:cs="Arial"/>
          <w:b/>
          <w:lang w:eastAsia="pt-BR"/>
        </w:rPr>
        <w:t xml:space="preserve">, </w:t>
      </w:r>
      <w:r w:rsidR="003E2D90" w:rsidRPr="00C8787E">
        <w:rPr>
          <w:rFonts w:ascii="Arial" w:eastAsia="Times New Roman" w:hAnsi="Arial" w:cs="Arial"/>
          <w:b/>
          <w:lang w:eastAsia="pt-BR"/>
        </w:rPr>
        <w:t>de</w:t>
      </w:r>
      <w:r w:rsidRPr="00C8787E">
        <w:rPr>
          <w:rFonts w:ascii="Arial" w:eastAsia="Times New Roman" w:hAnsi="Arial" w:cs="Arial"/>
          <w:b/>
          <w:lang w:eastAsia="pt-BR"/>
        </w:rPr>
        <w:t xml:space="preserve"> </w:t>
      </w:r>
      <w:r w:rsidR="003E2D90" w:rsidRPr="00C8787E">
        <w:rPr>
          <w:rFonts w:ascii="Arial" w:eastAsia="Times New Roman" w:hAnsi="Arial" w:cs="Arial"/>
          <w:b/>
          <w:lang w:eastAsia="pt-BR"/>
        </w:rPr>
        <w:t xml:space="preserve">31 de </w:t>
      </w:r>
      <w:r w:rsidR="00EB448E" w:rsidRPr="00C8787E">
        <w:rPr>
          <w:rFonts w:ascii="Arial" w:eastAsia="Times New Roman" w:hAnsi="Arial" w:cs="Arial"/>
          <w:b/>
          <w:lang w:eastAsia="pt-BR"/>
        </w:rPr>
        <w:t>agost</w:t>
      </w:r>
      <w:r w:rsidR="003E2D90" w:rsidRPr="00C8787E">
        <w:rPr>
          <w:rFonts w:ascii="Arial" w:eastAsia="Times New Roman" w:hAnsi="Arial" w:cs="Arial"/>
          <w:b/>
          <w:lang w:eastAsia="pt-BR"/>
        </w:rPr>
        <w:t>o de 2020</w:t>
      </w:r>
    </w:p>
    <w:p w14:paraId="44FC2BCC" w14:textId="5736D6B5" w:rsidR="003E2D90" w:rsidRPr="00C8787E" w:rsidRDefault="003E2D90" w:rsidP="00C8787E">
      <w:pPr>
        <w:spacing w:before="120"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14:paraId="652DF81E" w14:textId="77777777" w:rsidR="00556A71" w:rsidRPr="00C8787E" w:rsidRDefault="00556A71" w:rsidP="00C8787E">
      <w:pPr>
        <w:pStyle w:val="Default"/>
        <w:spacing w:before="120"/>
        <w:ind w:left="4536"/>
        <w:jc w:val="both"/>
        <w:rPr>
          <w:rFonts w:ascii="Arial" w:hAnsi="Arial" w:cs="Arial"/>
          <w:color w:val="auto"/>
          <w:sz w:val="22"/>
          <w:szCs w:val="22"/>
        </w:rPr>
      </w:pPr>
      <w:r w:rsidRPr="00C8787E">
        <w:rPr>
          <w:rFonts w:ascii="Arial" w:hAnsi="Arial" w:cs="Arial"/>
          <w:color w:val="auto"/>
          <w:sz w:val="22"/>
          <w:szCs w:val="22"/>
        </w:rPr>
        <w:t>Estabelece</w:t>
      </w:r>
      <w:r w:rsidR="00726175"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o regime de </w:t>
      </w:r>
      <w:r w:rsidR="00DA57BF" w:rsidRPr="00C8787E">
        <w:rPr>
          <w:rFonts w:ascii="Arial" w:hAnsi="Arial" w:cs="Arial"/>
          <w:color w:val="auto"/>
          <w:sz w:val="22"/>
          <w:szCs w:val="22"/>
        </w:rPr>
        <w:t>trabalho remoto (</w:t>
      </w:r>
      <w:r w:rsidRPr="00C8787E">
        <w:rPr>
          <w:rFonts w:ascii="Arial" w:hAnsi="Arial" w:cs="Arial"/>
          <w:color w:val="auto"/>
          <w:sz w:val="22"/>
          <w:szCs w:val="22"/>
        </w:rPr>
        <w:t>teletrabalho</w:t>
      </w:r>
      <w:r w:rsidR="00DA57BF" w:rsidRPr="00C8787E">
        <w:rPr>
          <w:rFonts w:ascii="Arial" w:hAnsi="Arial" w:cs="Arial"/>
          <w:color w:val="auto"/>
          <w:sz w:val="22"/>
          <w:szCs w:val="22"/>
        </w:rPr>
        <w:t>)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a todos os empregados e estagiá</w:t>
      </w:r>
      <w:r w:rsidR="00D12E18" w:rsidRPr="00C8787E">
        <w:rPr>
          <w:rFonts w:ascii="Arial" w:hAnsi="Arial" w:cs="Arial"/>
          <w:color w:val="auto"/>
          <w:sz w:val="22"/>
          <w:szCs w:val="22"/>
        </w:rPr>
        <w:t>r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ios do </w:t>
      </w:r>
      <w:r w:rsidR="00726175" w:rsidRPr="00C8787E">
        <w:rPr>
          <w:rFonts w:ascii="Arial" w:hAnsi="Arial" w:cs="Arial"/>
          <w:color w:val="auto"/>
          <w:sz w:val="22"/>
          <w:szCs w:val="22"/>
        </w:rPr>
        <w:t>Consel</w:t>
      </w:r>
      <w:r w:rsidR="00FD4FAB" w:rsidRPr="00C8787E">
        <w:rPr>
          <w:rFonts w:ascii="Arial" w:hAnsi="Arial" w:cs="Arial"/>
          <w:color w:val="auto"/>
          <w:sz w:val="22"/>
          <w:szCs w:val="22"/>
        </w:rPr>
        <w:t>ho de Arquitetura e Urbanismo de</w:t>
      </w:r>
      <w:r w:rsidR="00726175"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="00FD4FAB" w:rsidRPr="00C8787E">
        <w:rPr>
          <w:rFonts w:ascii="Arial" w:hAnsi="Arial" w:cs="Arial"/>
          <w:color w:val="auto"/>
          <w:sz w:val="22"/>
          <w:szCs w:val="22"/>
        </w:rPr>
        <w:t>Goiás</w:t>
      </w:r>
      <w:r w:rsidR="00726175" w:rsidRPr="00C8787E">
        <w:rPr>
          <w:rFonts w:ascii="Arial" w:hAnsi="Arial" w:cs="Arial"/>
          <w:color w:val="auto"/>
          <w:sz w:val="22"/>
          <w:szCs w:val="22"/>
        </w:rPr>
        <w:t xml:space="preserve"> (</w:t>
      </w:r>
      <w:r w:rsidRPr="00C8787E">
        <w:rPr>
          <w:rFonts w:ascii="Arial" w:hAnsi="Arial" w:cs="Arial"/>
          <w:color w:val="auto"/>
          <w:sz w:val="22"/>
          <w:szCs w:val="22"/>
        </w:rPr>
        <w:t>CAU/</w:t>
      </w:r>
      <w:r w:rsidR="00FD4FAB" w:rsidRPr="00C8787E">
        <w:rPr>
          <w:rFonts w:ascii="Arial" w:hAnsi="Arial" w:cs="Arial"/>
          <w:color w:val="auto"/>
          <w:sz w:val="22"/>
          <w:szCs w:val="22"/>
        </w:rPr>
        <w:t>GO</w:t>
      </w:r>
      <w:r w:rsidR="00726175" w:rsidRPr="00C8787E">
        <w:rPr>
          <w:rFonts w:ascii="Arial" w:hAnsi="Arial" w:cs="Arial"/>
          <w:color w:val="auto"/>
          <w:sz w:val="22"/>
          <w:szCs w:val="22"/>
        </w:rPr>
        <w:t>)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, </w:t>
      </w:r>
      <w:r w:rsidR="00726175" w:rsidRPr="00C8787E">
        <w:rPr>
          <w:rFonts w:ascii="Arial" w:hAnsi="Arial" w:cs="Arial"/>
          <w:color w:val="auto"/>
          <w:sz w:val="22"/>
          <w:szCs w:val="22"/>
        </w:rPr>
        <w:t xml:space="preserve">a ser executado temporariamente </w:t>
      </w:r>
      <w:r w:rsidRPr="00C8787E">
        <w:rPr>
          <w:rFonts w:ascii="Arial" w:hAnsi="Arial" w:cs="Arial"/>
          <w:color w:val="auto"/>
          <w:sz w:val="22"/>
          <w:szCs w:val="22"/>
        </w:rPr>
        <w:t>como</w:t>
      </w:r>
      <w:r w:rsidR="00726175" w:rsidRPr="00C8787E">
        <w:rPr>
          <w:rFonts w:ascii="Arial" w:hAnsi="Arial" w:cs="Arial"/>
          <w:color w:val="auto"/>
          <w:sz w:val="22"/>
          <w:szCs w:val="22"/>
        </w:rPr>
        <w:t xml:space="preserve"> parte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das medidas emergenciais e complementares objetivando a redução dos riscos de contaminação com o novo </w:t>
      </w:r>
      <w:r w:rsidR="00726175" w:rsidRPr="00C8787E">
        <w:rPr>
          <w:rFonts w:ascii="Arial" w:hAnsi="Arial" w:cs="Arial"/>
          <w:color w:val="auto"/>
          <w:sz w:val="22"/>
          <w:szCs w:val="22"/>
        </w:rPr>
        <w:t>C</w:t>
      </w:r>
      <w:r w:rsidRPr="00C8787E">
        <w:rPr>
          <w:rFonts w:ascii="Arial" w:hAnsi="Arial" w:cs="Arial"/>
          <w:color w:val="auto"/>
          <w:sz w:val="22"/>
          <w:szCs w:val="22"/>
        </w:rPr>
        <w:t>oronavírus (COVID-19), e dá outras providências.</w:t>
      </w:r>
    </w:p>
    <w:p w14:paraId="2F947F6D" w14:textId="77777777" w:rsidR="00556A71" w:rsidRPr="00C8787E" w:rsidRDefault="00556A71" w:rsidP="00C8787E">
      <w:pPr>
        <w:spacing w:before="120" w:after="0" w:line="240" w:lineRule="auto"/>
        <w:ind w:left="4536"/>
        <w:jc w:val="both"/>
        <w:rPr>
          <w:rFonts w:ascii="Arial" w:hAnsi="Arial" w:cs="Arial"/>
          <w:color w:val="000000"/>
        </w:rPr>
      </w:pPr>
    </w:p>
    <w:p w14:paraId="6EE93AFB" w14:textId="77777777" w:rsidR="00556A71" w:rsidRPr="00C8787E" w:rsidRDefault="00556A71" w:rsidP="00C8787E">
      <w:pPr>
        <w:spacing w:before="120" w:after="0" w:line="240" w:lineRule="auto"/>
        <w:ind w:firstLine="708"/>
        <w:jc w:val="both"/>
        <w:rPr>
          <w:rFonts w:ascii="Arial" w:eastAsia="Times New Roman" w:hAnsi="Arial" w:cs="Arial"/>
          <w:lang w:eastAsia="pt-BR"/>
        </w:rPr>
      </w:pPr>
      <w:r w:rsidRPr="00C8787E">
        <w:rPr>
          <w:rFonts w:ascii="Arial" w:eastAsia="Times New Roman" w:hAnsi="Arial" w:cs="Arial"/>
          <w:b/>
          <w:bCs/>
          <w:lang w:eastAsia="pt-BR"/>
        </w:rPr>
        <w:t>O Presidente do Conselho de Arquitetura e Urbanismo d</w:t>
      </w:r>
      <w:r w:rsidR="00355A1D" w:rsidRPr="00C8787E">
        <w:rPr>
          <w:rFonts w:ascii="Arial" w:eastAsia="Times New Roman" w:hAnsi="Arial" w:cs="Arial"/>
          <w:b/>
          <w:bCs/>
          <w:lang w:eastAsia="pt-BR"/>
        </w:rPr>
        <w:t>e</w:t>
      </w:r>
      <w:r w:rsidRPr="00C8787E">
        <w:rPr>
          <w:rFonts w:ascii="Arial" w:eastAsia="Times New Roman" w:hAnsi="Arial" w:cs="Arial"/>
          <w:b/>
          <w:bCs/>
          <w:lang w:eastAsia="pt-BR"/>
        </w:rPr>
        <w:t xml:space="preserve"> </w:t>
      </w:r>
      <w:r w:rsidR="00355A1D" w:rsidRPr="00C8787E">
        <w:rPr>
          <w:rFonts w:ascii="Arial" w:eastAsia="Times New Roman" w:hAnsi="Arial" w:cs="Arial"/>
          <w:b/>
          <w:bCs/>
          <w:lang w:eastAsia="pt-BR"/>
        </w:rPr>
        <w:t>Goiás</w:t>
      </w:r>
      <w:r w:rsidRPr="00C8787E">
        <w:rPr>
          <w:rFonts w:ascii="Arial" w:eastAsia="Times New Roman" w:hAnsi="Arial" w:cs="Arial"/>
          <w:lang w:eastAsia="pt-BR"/>
        </w:rPr>
        <w:t xml:space="preserve"> (CAU/</w:t>
      </w:r>
      <w:r w:rsidR="00355A1D" w:rsidRPr="00C8787E">
        <w:rPr>
          <w:rFonts w:ascii="Arial" w:eastAsia="Times New Roman" w:hAnsi="Arial" w:cs="Arial"/>
          <w:lang w:eastAsia="pt-BR"/>
        </w:rPr>
        <w:t>GO</w:t>
      </w:r>
      <w:r w:rsidRPr="00C8787E">
        <w:rPr>
          <w:rFonts w:ascii="Arial" w:eastAsia="Times New Roman" w:hAnsi="Arial" w:cs="Arial"/>
          <w:lang w:eastAsia="pt-BR"/>
        </w:rPr>
        <w:t>), no uso das atribu</w:t>
      </w:r>
      <w:r w:rsidR="00E2318F" w:rsidRPr="00C8787E">
        <w:rPr>
          <w:rFonts w:ascii="Arial" w:eastAsia="Times New Roman" w:hAnsi="Arial" w:cs="Arial"/>
          <w:lang w:eastAsia="pt-BR"/>
        </w:rPr>
        <w:t>ições que lhe conferem o art. 35</w:t>
      </w:r>
      <w:r w:rsidRPr="00C8787E">
        <w:rPr>
          <w:rFonts w:ascii="Arial" w:eastAsia="Times New Roman" w:hAnsi="Arial" w:cs="Arial"/>
          <w:lang w:eastAsia="pt-BR"/>
        </w:rPr>
        <w:t>, inciso III</w:t>
      </w:r>
      <w:r w:rsidR="00726175" w:rsidRPr="00C8787E">
        <w:rPr>
          <w:rFonts w:ascii="Arial" w:eastAsia="Times New Roman" w:hAnsi="Arial" w:cs="Arial"/>
          <w:lang w:eastAsia="pt-BR"/>
        </w:rPr>
        <w:t>,</w:t>
      </w:r>
      <w:r w:rsidRPr="00C8787E">
        <w:rPr>
          <w:rFonts w:ascii="Arial" w:eastAsia="Times New Roman" w:hAnsi="Arial" w:cs="Arial"/>
          <w:lang w:eastAsia="pt-BR"/>
        </w:rPr>
        <w:t xml:space="preserve"> da Lei n° 12.378, de 31 de dezembro de 2010, e o art. 15</w:t>
      </w:r>
      <w:r w:rsidR="00ED2006" w:rsidRPr="00C8787E">
        <w:rPr>
          <w:rFonts w:ascii="Arial" w:eastAsia="Times New Roman" w:hAnsi="Arial" w:cs="Arial"/>
          <w:lang w:eastAsia="pt-BR"/>
        </w:rPr>
        <w:t>0</w:t>
      </w:r>
      <w:r w:rsidRPr="00C8787E">
        <w:rPr>
          <w:rFonts w:ascii="Arial" w:eastAsia="Times New Roman" w:hAnsi="Arial" w:cs="Arial"/>
          <w:lang w:eastAsia="pt-BR"/>
        </w:rPr>
        <w:t xml:space="preserve"> do </w:t>
      </w:r>
      <w:r w:rsidRPr="00C8787E">
        <w:rPr>
          <w:rFonts w:ascii="Arial" w:hAnsi="Arial" w:cs="Arial"/>
          <w:lang w:eastAsia="pt-BR"/>
        </w:rPr>
        <w:t xml:space="preserve">Regimento Interno aprovado pela Deliberação Plenária n° </w:t>
      </w:r>
      <w:r w:rsidR="00891088" w:rsidRPr="00C8787E">
        <w:rPr>
          <w:rFonts w:ascii="Arial" w:hAnsi="Arial" w:cs="Arial"/>
          <w:lang w:eastAsia="pt-BR"/>
        </w:rPr>
        <w:t>94</w:t>
      </w:r>
      <w:r w:rsidRPr="00C8787E">
        <w:rPr>
          <w:rFonts w:ascii="Arial" w:hAnsi="Arial" w:cs="Arial"/>
          <w:lang w:eastAsia="pt-BR"/>
        </w:rPr>
        <w:t xml:space="preserve">, de 28 de </w:t>
      </w:r>
      <w:r w:rsidR="00891088" w:rsidRPr="00C8787E">
        <w:rPr>
          <w:rFonts w:ascii="Arial" w:hAnsi="Arial" w:cs="Arial"/>
          <w:lang w:eastAsia="pt-BR"/>
        </w:rPr>
        <w:t>junho de 2018</w:t>
      </w:r>
      <w:r w:rsidRPr="00C8787E">
        <w:rPr>
          <w:rFonts w:ascii="Arial" w:eastAsia="Times New Roman" w:hAnsi="Arial" w:cs="Arial"/>
          <w:lang w:eastAsia="pt-BR"/>
        </w:rPr>
        <w:t xml:space="preserve">; e </w:t>
      </w:r>
    </w:p>
    <w:p w14:paraId="0488ACD8" w14:textId="77777777" w:rsidR="004736D9" w:rsidRPr="00C8787E" w:rsidRDefault="004736D9" w:rsidP="00C8787E">
      <w:pPr>
        <w:spacing w:before="120" w:after="0" w:line="240" w:lineRule="auto"/>
        <w:ind w:firstLine="708"/>
        <w:jc w:val="both"/>
        <w:rPr>
          <w:rFonts w:ascii="Arial" w:hAnsi="Arial" w:cs="Arial"/>
          <w:color w:val="000000"/>
        </w:rPr>
      </w:pPr>
      <w:r w:rsidRPr="00C8787E">
        <w:rPr>
          <w:rFonts w:ascii="Arial" w:hAnsi="Arial" w:cs="Arial"/>
          <w:b/>
          <w:bCs/>
          <w:color w:val="000000"/>
        </w:rPr>
        <w:t>Considerando</w:t>
      </w:r>
      <w:r w:rsidRPr="00C8787E">
        <w:rPr>
          <w:rFonts w:ascii="Arial" w:hAnsi="Arial" w:cs="Arial"/>
          <w:color w:val="000000"/>
        </w:rPr>
        <w:t xml:space="preserve"> o disposto na Lei </w:t>
      </w:r>
      <w:r w:rsidR="0027157A" w:rsidRPr="00C8787E">
        <w:rPr>
          <w:rFonts w:ascii="Arial" w:hAnsi="Arial" w:cs="Arial"/>
          <w:color w:val="000000"/>
        </w:rPr>
        <w:t>n</w:t>
      </w:r>
      <w:r w:rsidRPr="00C8787E">
        <w:rPr>
          <w:rFonts w:ascii="Arial" w:hAnsi="Arial" w:cs="Arial"/>
          <w:color w:val="000000"/>
        </w:rPr>
        <w:t>° 13.979, de 6 de fevereiro de 2020;</w:t>
      </w:r>
    </w:p>
    <w:p w14:paraId="0A5B7F1D" w14:textId="77777777" w:rsidR="0027157A" w:rsidRPr="00C8787E" w:rsidRDefault="00556A71" w:rsidP="00C8787E">
      <w:pPr>
        <w:spacing w:before="120" w:after="0" w:line="240" w:lineRule="auto"/>
        <w:ind w:firstLine="708"/>
        <w:jc w:val="both"/>
        <w:rPr>
          <w:rFonts w:ascii="Arial" w:hAnsi="Arial" w:cs="Arial"/>
          <w:color w:val="000000"/>
        </w:rPr>
      </w:pPr>
      <w:r w:rsidRPr="00C8787E">
        <w:rPr>
          <w:rFonts w:ascii="Arial" w:hAnsi="Arial" w:cs="Arial"/>
          <w:b/>
          <w:bCs/>
          <w:color w:val="000000"/>
        </w:rPr>
        <w:t>Considerando</w:t>
      </w:r>
      <w:r w:rsidRPr="00C8787E">
        <w:rPr>
          <w:rFonts w:ascii="Arial" w:hAnsi="Arial" w:cs="Arial"/>
          <w:color w:val="000000"/>
        </w:rPr>
        <w:t xml:space="preserve"> a necessidade de ações cautelosas em defesa da saúde dos </w:t>
      </w:r>
      <w:r w:rsidR="0027157A" w:rsidRPr="00C8787E">
        <w:rPr>
          <w:rFonts w:ascii="Arial" w:hAnsi="Arial" w:cs="Arial"/>
          <w:color w:val="000000"/>
        </w:rPr>
        <w:t>c</w:t>
      </w:r>
      <w:r w:rsidR="008D7B6F" w:rsidRPr="00C8787E">
        <w:rPr>
          <w:rFonts w:ascii="Arial" w:hAnsi="Arial" w:cs="Arial"/>
          <w:color w:val="000000"/>
        </w:rPr>
        <w:t>onselheiros,</w:t>
      </w:r>
      <w:r w:rsidRPr="00C8787E">
        <w:rPr>
          <w:rFonts w:ascii="Arial" w:hAnsi="Arial" w:cs="Arial"/>
          <w:color w:val="000000"/>
        </w:rPr>
        <w:t xml:space="preserve"> convidados e </w:t>
      </w:r>
      <w:r w:rsidR="00A57E6C" w:rsidRPr="00C8787E">
        <w:rPr>
          <w:rFonts w:ascii="Arial" w:hAnsi="Arial" w:cs="Arial"/>
          <w:color w:val="000000"/>
        </w:rPr>
        <w:t>empregados</w:t>
      </w:r>
      <w:r w:rsidRPr="00C8787E">
        <w:rPr>
          <w:rFonts w:ascii="Arial" w:hAnsi="Arial" w:cs="Arial"/>
          <w:color w:val="000000"/>
        </w:rPr>
        <w:t xml:space="preserve"> do Conselho;</w:t>
      </w:r>
    </w:p>
    <w:p w14:paraId="5A4C0941" w14:textId="77777777" w:rsidR="007A52F3" w:rsidRPr="00C8787E" w:rsidRDefault="007A52F3" w:rsidP="00C8787E">
      <w:pPr>
        <w:spacing w:before="120" w:after="0" w:line="240" w:lineRule="auto"/>
        <w:ind w:firstLine="708"/>
        <w:jc w:val="both"/>
        <w:rPr>
          <w:rFonts w:ascii="Arial" w:hAnsi="Arial" w:cs="Arial"/>
          <w:color w:val="000000"/>
        </w:rPr>
      </w:pPr>
      <w:r w:rsidRPr="00C8787E">
        <w:rPr>
          <w:rFonts w:ascii="Arial" w:hAnsi="Arial" w:cs="Arial"/>
          <w:b/>
          <w:bCs/>
          <w:color w:val="000000"/>
        </w:rPr>
        <w:t>Considerando</w:t>
      </w:r>
      <w:r w:rsidRPr="00C8787E">
        <w:rPr>
          <w:rFonts w:ascii="Arial" w:hAnsi="Arial" w:cs="Arial"/>
          <w:color w:val="000000"/>
        </w:rPr>
        <w:t xml:space="preserve"> as recomendações d</w:t>
      </w:r>
      <w:r w:rsidR="008306C8" w:rsidRPr="00C8787E">
        <w:rPr>
          <w:rFonts w:ascii="Arial" w:hAnsi="Arial" w:cs="Arial"/>
          <w:color w:val="000000"/>
        </w:rPr>
        <w:t>a OMS</w:t>
      </w:r>
      <w:r w:rsidRPr="00C8787E">
        <w:rPr>
          <w:rFonts w:ascii="Arial" w:hAnsi="Arial" w:cs="Arial"/>
          <w:color w:val="000000"/>
        </w:rPr>
        <w:t xml:space="preserve"> para prevenir a propagação do novo </w:t>
      </w:r>
      <w:r w:rsidR="003E79A3" w:rsidRPr="00C8787E">
        <w:rPr>
          <w:rFonts w:ascii="Arial" w:hAnsi="Arial" w:cs="Arial"/>
          <w:color w:val="000000"/>
        </w:rPr>
        <w:t xml:space="preserve">Coronavírus </w:t>
      </w:r>
      <w:r w:rsidRPr="00C8787E">
        <w:rPr>
          <w:rFonts w:ascii="Arial" w:hAnsi="Arial" w:cs="Arial"/>
          <w:color w:val="000000"/>
        </w:rPr>
        <w:t>(COVID-19) no ambiente de trabalho;</w:t>
      </w:r>
    </w:p>
    <w:p w14:paraId="320BDC14" w14:textId="77777777" w:rsidR="007A52F3" w:rsidRPr="00C8787E" w:rsidRDefault="007A52F3" w:rsidP="00C8787E">
      <w:pPr>
        <w:spacing w:before="120" w:after="0" w:line="240" w:lineRule="auto"/>
        <w:ind w:firstLine="708"/>
        <w:jc w:val="both"/>
        <w:rPr>
          <w:rFonts w:ascii="Arial" w:hAnsi="Arial" w:cs="Arial"/>
          <w:color w:val="000000"/>
        </w:rPr>
      </w:pPr>
      <w:r w:rsidRPr="00C8787E">
        <w:rPr>
          <w:rFonts w:ascii="Arial" w:hAnsi="Arial" w:cs="Arial"/>
          <w:b/>
          <w:bCs/>
          <w:color w:val="000000"/>
        </w:rPr>
        <w:t>Considerando</w:t>
      </w:r>
      <w:r w:rsidRPr="00C8787E">
        <w:rPr>
          <w:rFonts w:ascii="Arial" w:hAnsi="Arial" w:cs="Arial"/>
          <w:color w:val="000000"/>
        </w:rPr>
        <w:t xml:space="preserve"> a Portaria n</w:t>
      </w:r>
      <w:r w:rsidR="003E79A3" w:rsidRPr="00C8787E">
        <w:rPr>
          <w:rFonts w:ascii="Arial" w:hAnsi="Arial" w:cs="Arial"/>
          <w:color w:val="000000"/>
        </w:rPr>
        <w:t>°</w:t>
      </w:r>
      <w:r w:rsidRPr="00C8787E">
        <w:rPr>
          <w:rFonts w:ascii="Arial" w:hAnsi="Arial" w:cs="Arial"/>
          <w:color w:val="000000"/>
        </w:rPr>
        <w:t xml:space="preserve"> 188/GM/MS, de 4 de fevereiro de 2020, que declara “emergência em saúde pública de importância nacional, em decorrência da infecção humana pelo novo </w:t>
      </w:r>
      <w:r w:rsidR="003E79A3" w:rsidRPr="00C8787E">
        <w:rPr>
          <w:rFonts w:ascii="Arial" w:hAnsi="Arial" w:cs="Arial"/>
          <w:color w:val="000000"/>
        </w:rPr>
        <w:t xml:space="preserve">Coronavírus </w:t>
      </w:r>
      <w:r w:rsidRPr="00C8787E">
        <w:rPr>
          <w:rFonts w:ascii="Arial" w:hAnsi="Arial" w:cs="Arial"/>
          <w:color w:val="000000"/>
        </w:rPr>
        <w:t>(COVID-19)</w:t>
      </w:r>
      <w:r w:rsidR="00793A6E" w:rsidRPr="00C8787E">
        <w:rPr>
          <w:rFonts w:ascii="Arial" w:hAnsi="Arial" w:cs="Arial"/>
          <w:color w:val="000000"/>
        </w:rPr>
        <w:t>”</w:t>
      </w:r>
      <w:r w:rsidRPr="00C8787E">
        <w:rPr>
          <w:rFonts w:ascii="Arial" w:hAnsi="Arial" w:cs="Arial"/>
          <w:color w:val="000000"/>
        </w:rPr>
        <w:t>;</w:t>
      </w:r>
    </w:p>
    <w:p w14:paraId="0C06C076" w14:textId="77777777" w:rsidR="00BF2B80" w:rsidRPr="00C8787E" w:rsidRDefault="00BF2B80" w:rsidP="00C8787E">
      <w:pPr>
        <w:spacing w:before="120" w:after="0" w:line="240" w:lineRule="auto"/>
        <w:ind w:firstLine="708"/>
        <w:jc w:val="both"/>
        <w:rPr>
          <w:rFonts w:ascii="Arial" w:hAnsi="Arial" w:cs="Arial"/>
          <w:iCs/>
          <w:color w:val="000000"/>
        </w:rPr>
      </w:pPr>
      <w:r w:rsidRPr="00C8787E">
        <w:rPr>
          <w:rFonts w:ascii="Arial" w:hAnsi="Arial" w:cs="Arial"/>
          <w:b/>
          <w:bCs/>
          <w:iCs/>
          <w:color w:val="000000"/>
        </w:rPr>
        <w:t>Considerando</w:t>
      </w:r>
      <w:r w:rsidRPr="00C8787E">
        <w:rPr>
          <w:rFonts w:ascii="Arial" w:hAnsi="Arial" w:cs="Arial"/>
          <w:iCs/>
          <w:color w:val="000000"/>
        </w:rPr>
        <w:t xml:space="preserve"> que a saúde é direito de todos e dever do Estado, garantid</w:t>
      </w:r>
      <w:r w:rsidR="00793A6E" w:rsidRPr="00C8787E">
        <w:rPr>
          <w:rFonts w:ascii="Arial" w:hAnsi="Arial" w:cs="Arial"/>
          <w:iCs/>
          <w:color w:val="000000"/>
        </w:rPr>
        <w:t>a</w:t>
      </w:r>
      <w:r w:rsidRPr="00C8787E">
        <w:rPr>
          <w:rFonts w:ascii="Arial" w:hAnsi="Arial" w:cs="Arial"/>
          <w:iCs/>
          <w:color w:val="000000"/>
        </w:rPr>
        <w:t xml:space="preserve"> mediante políticas sociais e econômicas que visem à redução do risco de doença e de outros agravos e ao acesso universal e igualitário às ações e serviços para sua promoção, proteção e recuperação, na forma do art</w:t>
      </w:r>
      <w:r w:rsidR="003E79A3" w:rsidRPr="00C8787E">
        <w:rPr>
          <w:rFonts w:ascii="Arial" w:hAnsi="Arial" w:cs="Arial"/>
          <w:iCs/>
          <w:color w:val="000000"/>
        </w:rPr>
        <w:t>.</w:t>
      </w:r>
      <w:r w:rsidRPr="00C8787E">
        <w:rPr>
          <w:rFonts w:ascii="Arial" w:hAnsi="Arial" w:cs="Arial"/>
          <w:iCs/>
          <w:color w:val="000000"/>
        </w:rPr>
        <w:t xml:space="preserve"> 196 da Constituição da República;</w:t>
      </w:r>
    </w:p>
    <w:p w14:paraId="7A12367F" w14:textId="77777777" w:rsidR="007A52F3" w:rsidRPr="00C8787E" w:rsidRDefault="007A52F3" w:rsidP="00C8787E">
      <w:pPr>
        <w:spacing w:before="120" w:after="0" w:line="240" w:lineRule="auto"/>
        <w:ind w:firstLine="708"/>
        <w:jc w:val="both"/>
        <w:rPr>
          <w:rFonts w:ascii="Arial" w:hAnsi="Arial" w:cs="Arial"/>
          <w:color w:val="000000"/>
        </w:rPr>
      </w:pPr>
      <w:r w:rsidRPr="00C8787E">
        <w:rPr>
          <w:rFonts w:ascii="Arial" w:hAnsi="Arial" w:cs="Arial"/>
          <w:b/>
          <w:bCs/>
          <w:color w:val="000000"/>
        </w:rPr>
        <w:t>Considerando</w:t>
      </w:r>
      <w:r w:rsidRPr="00C8787E">
        <w:rPr>
          <w:rFonts w:ascii="Arial" w:hAnsi="Arial" w:cs="Arial"/>
          <w:color w:val="000000"/>
        </w:rPr>
        <w:t xml:space="preserve"> </w:t>
      </w:r>
      <w:r w:rsidR="00101645" w:rsidRPr="00C8787E">
        <w:rPr>
          <w:rFonts w:ascii="Arial" w:hAnsi="Arial" w:cs="Arial"/>
          <w:color w:val="000000"/>
        </w:rPr>
        <w:t xml:space="preserve">que </w:t>
      </w:r>
      <w:r w:rsidR="003E79A3" w:rsidRPr="00C8787E">
        <w:rPr>
          <w:rFonts w:ascii="Arial" w:hAnsi="Arial" w:cs="Arial"/>
          <w:color w:val="000000"/>
        </w:rPr>
        <w:t xml:space="preserve">a </w:t>
      </w:r>
      <w:r w:rsidR="00101645" w:rsidRPr="00C8787E">
        <w:rPr>
          <w:rFonts w:ascii="Arial" w:hAnsi="Arial" w:cs="Arial"/>
          <w:color w:val="000000"/>
        </w:rPr>
        <w:t>Câmara dos Deputados aprovou, em 18 de março de 2020, o pedido de Reconhecimento de Calamidade Pública enviado pelo Governo Fed</w:t>
      </w:r>
      <w:r w:rsidR="00214D10" w:rsidRPr="00C8787E">
        <w:rPr>
          <w:rFonts w:ascii="Arial" w:hAnsi="Arial" w:cs="Arial"/>
          <w:color w:val="000000"/>
        </w:rPr>
        <w:t>e</w:t>
      </w:r>
      <w:r w:rsidR="00101645" w:rsidRPr="00C8787E">
        <w:rPr>
          <w:rFonts w:ascii="Arial" w:hAnsi="Arial" w:cs="Arial"/>
          <w:color w:val="000000"/>
        </w:rPr>
        <w:t xml:space="preserve">ral diante da pandemia de </w:t>
      </w:r>
      <w:r w:rsidR="00EA2B14" w:rsidRPr="00C8787E">
        <w:rPr>
          <w:rFonts w:ascii="Arial" w:hAnsi="Arial" w:cs="Arial"/>
          <w:color w:val="000000"/>
        </w:rPr>
        <w:t xml:space="preserve">Coronavírus </w:t>
      </w:r>
      <w:r w:rsidRPr="00C8787E">
        <w:rPr>
          <w:rFonts w:ascii="Arial" w:hAnsi="Arial" w:cs="Arial"/>
          <w:color w:val="000000"/>
        </w:rPr>
        <w:t>p</w:t>
      </w:r>
      <w:r w:rsidR="00101645" w:rsidRPr="00C8787E">
        <w:rPr>
          <w:rFonts w:ascii="Arial" w:hAnsi="Arial" w:cs="Arial"/>
          <w:color w:val="000000"/>
        </w:rPr>
        <w:t>a</w:t>
      </w:r>
      <w:r w:rsidRPr="00C8787E">
        <w:rPr>
          <w:rFonts w:ascii="Arial" w:hAnsi="Arial" w:cs="Arial"/>
          <w:color w:val="000000"/>
        </w:rPr>
        <w:t xml:space="preserve">ra fins de prevenção e enfrentamento à COVID-19; </w:t>
      </w:r>
    </w:p>
    <w:p w14:paraId="4911C0A1" w14:textId="77777777" w:rsidR="007A52F3" w:rsidRPr="00C8787E" w:rsidRDefault="007A52F3" w:rsidP="00C8787E">
      <w:pPr>
        <w:spacing w:before="120" w:after="0" w:line="240" w:lineRule="auto"/>
        <w:ind w:firstLine="708"/>
        <w:jc w:val="both"/>
        <w:rPr>
          <w:rFonts w:ascii="Arial" w:hAnsi="Arial" w:cs="Arial"/>
          <w:noProof/>
          <w:color w:val="000000"/>
          <w:lang w:eastAsia="pt-BR"/>
        </w:rPr>
      </w:pPr>
      <w:r w:rsidRPr="00C8787E">
        <w:rPr>
          <w:rFonts w:ascii="Arial" w:hAnsi="Arial" w:cs="Arial"/>
          <w:b/>
          <w:bCs/>
          <w:noProof/>
          <w:color w:val="000000"/>
          <w:lang w:eastAsia="pt-BR"/>
        </w:rPr>
        <w:t>Considerando</w:t>
      </w:r>
      <w:r w:rsidRPr="00C8787E">
        <w:rPr>
          <w:rFonts w:ascii="Arial" w:hAnsi="Arial" w:cs="Arial"/>
          <w:noProof/>
          <w:color w:val="000000"/>
          <w:lang w:eastAsia="pt-BR"/>
        </w:rPr>
        <w:t xml:space="preserve"> a necessidade de medidas para assegurar a preservação e o funcionamento dos serviços realizados no âmbito do Conselho de Arquitetura e Urbanismo d</w:t>
      </w:r>
      <w:r w:rsidR="008B7640" w:rsidRPr="00C8787E">
        <w:rPr>
          <w:rFonts w:ascii="Arial" w:hAnsi="Arial" w:cs="Arial"/>
          <w:noProof/>
          <w:color w:val="000000"/>
          <w:lang w:eastAsia="pt-BR"/>
        </w:rPr>
        <w:t>e</w:t>
      </w:r>
      <w:r w:rsidR="004736D9" w:rsidRPr="00C8787E">
        <w:rPr>
          <w:rFonts w:ascii="Arial" w:hAnsi="Arial" w:cs="Arial"/>
          <w:noProof/>
          <w:color w:val="000000"/>
          <w:lang w:eastAsia="pt-BR"/>
        </w:rPr>
        <w:t xml:space="preserve"> </w:t>
      </w:r>
      <w:r w:rsidR="008B7640" w:rsidRPr="00C8787E">
        <w:rPr>
          <w:rFonts w:ascii="Arial" w:hAnsi="Arial" w:cs="Arial"/>
          <w:noProof/>
          <w:color w:val="000000"/>
          <w:lang w:eastAsia="pt-BR"/>
        </w:rPr>
        <w:t>Goiás</w:t>
      </w:r>
      <w:r w:rsidR="004736D9" w:rsidRPr="00C8787E">
        <w:rPr>
          <w:rFonts w:ascii="Arial" w:hAnsi="Arial" w:cs="Arial"/>
          <w:noProof/>
          <w:color w:val="000000"/>
          <w:lang w:eastAsia="pt-BR"/>
        </w:rPr>
        <w:t xml:space="preserve"> </w:t>
      </w:r>
      <w:r w:rsidR="003E79A3" w:rsidRPr="00C8787E">
        <w:rPr>
          <w:rFonts w:ascii="Arial" w:hAnsi="Arial" w:cs="Arial"/>
          <w:noProof/>
          <w:color w:val="000000"/>
          <w:lang w:eastAsia="pt-BR"/>
        </w:rPr>
        <w:t>(</w:t>
      </w:r>
      <w:r w:rsidR="004736D9" w:rsidRPr="00C8787E">
        <w:rPr>
          <w:rFonts w:ascii="Arial" w:hAnsi="Arial" w:cs="Arial"/>
          <w:noProof/>
          <w:color w:val="000000"/>
          <w:lang w:eastAsia="pt-BR"/>
        </w:rPr>
        <w:t>CAU/</w:t>
      </w:r>
      <w:r w:rsidR="008B7640" w:rsidRPr="00C8787E">
        <w:rPr>
          <w:rFonts w:ascii="Arial" w:hAnsi="Arial" w:cs="Arial"/>
          <w:noProof/>
          <w:color w:val="000000"/>
          <w:lang w:eastAsia="pt-BR"/>
        </w:rPr>
        <w:t>GO</w:t>
      </w:r>
      <w:r w:rsidR="003E79A3" w:rsidRPr="00C8787E">
        <w:rPr>
          <w:rFonts w:ascii="Arial" w:hAnsi="Arial" w:cs="Arial"/>
          <w:noProof/>
          <w:color w:val="000000"/>
          <w:lang w:eastAsia="pt-BR"/>
        </w:rPr>
        <w:t>)</w:t>
      </w:r>
      <w:r w:rsidR="00D12E18" w:rsidRPr="00C8787E">
        <w:rPr>
          <w:rFonts w:ascii="Arial" w:hAnsi="Arial" w:cs="Arial"/>
          <w:noProof/>
          <w:color w:val="000000"/>
          <w:lang w:eastAsia="pt-BR"/>
        </w:rPr>
        <w:t>,</w:t>
      </w:r>
      <w:r w:rsidRPr="00C8787E">
        <w:rPr>
          <w:rFonts w:ascii="Arial" w:hAnsi="Arial" w:cs="Arial"/>
          <w:noProof/>
          <w:color w:val="000000"/>
          <w:lang w:eastAsia="pt-BR"/>
        </w:rPr>
        <w:t xml:space="preserve"> tanto quanto possível;</w:t>
      </w:r>
    </w:p>
    <w:p w14:paraId="163247B2" w14:textId="77777777" w:rsidR="009E45A5" w:rsidRPr="00C8787E" w:rsidRDefault="00BD0A0D" w:rsidP="00C8787E">
      <w:pPr>
        <w:spacing w:before="120" w:after="0" w:line="240" w:lineRule="auto"/>
        <w:ind w:firstLine="708"/>
        <w:jc w:val="both"/>
        <w:rPr>
          <w:rFonts w:ascii="Arial" w:hAnsi="Arial" w:cs="Arial"/>
        </w:rPr>
      </w:pPr>
      <w:r w:rsidRPr="00C8787E">
        <w:rPr>
          <w:rFonts w:ascii="Arial" w:hAnsi="Arial" w:cs="Arial"/>
          <w:b/>
          <w:bCs/>
        </w:rPr>
        <w:t>Considerando</w:t>
      </w:r>
      <w:r w:rsidRPr="00C8787E">
        <w:rPr>
          <w:rFonts w:ascii="Arial" w:hAnsi="Arial" w:cs="Arial"/>
        </w:rPr>
        <w:t xml:space="preserve"> a possibilidade de as atividades desenvolvidas no âmbito do CAU/</w:t>
      </w:r>
      <w:r w:rsidR="00892AC4" w:rsidRPr="00C8787E">
        <w:rPr>
          <w:rFonts w:ascii="Arial" w:hAnsi="Arial" w:cs="Arial"/>
        </w:rPr>
        <w:t>GO</w:t>
      </w:r>
      <w:r w:rsidRPr="00C8787E">
        <w:rPr>
          <w:rFonts w:ascii="Arial" w:hAnsi="Arial" w:cs="Arial"/>
        </w:rPr>
        <w:t xml:space="preserve"> </w:t>
      </w:r>
      <w:r w:rsidR="003E79A3" w:rsidRPr="00C8787E">
        <w:rPr>
          <w:rFonts w:ascii="Arial" w:hAnsi="Arial" w:cs="Arial"/>
        </w:rPr>
        <w:t xml:space="preserve">poderem ser adaptadas para a realização </w:t>
      </w:r>
      <w:r w:rsidRPr="00C8787E">
        <w:rPr>
          <w:rFonts w:ascii="Arial" w:hAnsi="Arial" w:cs="Arial"/>
        </w:rPr>
        <w:t xml:space="preserve">em regime de </w:t>
      </w:r>
      <w:r w:rsidR="00700D2C" w:rsidRPr="00C8787E">
        <w:rPr>
          <w:rFonts w:ascii="Arial" w:hAnsi="Arial" w:cs="Arial"/>
        </w:rPr>
        <w:t>trabalho remoto (</w:t>
      </w:r>
      <w:r w:rsidRPr="00C8787E">
        <w:rPr>
          <w:rFonts w:ascii="Arial" w:hAnsi="Arial" w:cs="Arial"/>
        </w:rPr>
        <w:t>teletrabalho</w:t>
      </w:r>
      <w:r w:rsidR="00700D2C" w:rsidRPr="00C8787E">
        <w:rPr>
          <w:rFonts w:ascii="Arial" w:hAnsi="Arial" w:cs="Arial"/>
        </w:rPr>
        <w:t>)</w:t>
      </w:r>
      <w:r w:rsidRPr="00C8787E">
        <w:rPr>
          <w:rFonts w:ascii="Arial" w:hAnsi="Arial" w:cs="Arial"/>
        </w:rPr>
        <w:t>, temporariamente</w:t>
      </w:r>
      <w:r w:rsidR="003E79A3" w:rsidRPr="00C8787E">
        <w:rPr>
          <w:rFonts w:ascii="Arial" w:hAnsi="Arial" w:cs="Arial"/>
        </w:rPr>
        <w:t>;</w:t>
      </w:r>
      <w:r w:rsidRPr="00C8787E">
        <w:rPr>
          <w:rFonts w:ascii="Arial" w:hAnsi="Arial" w:cs="Arial"/>
        </w:rPr>
        <w:t xml:space="preserve"> </w:t>
      </w:r>
    </w:p>
    <w:p w14:paraId="52E27A36" w14:textId="638C8BB6" w:rsidR="009E45A5" w:rsidRPr="00C8787E" w:rsidRDefault="009E45A5" w:rsidP="00C8787E">
      <w:pPr>
        <w:spacing w:before="120" w:after="0" w:line="240" w:lineRule="auto"/>
        <w:ind w:firstLine="708"/>
        <w:jc w:val="both"/>
        <w:rPr>
          <w:rFonts w:ascii="Arial" w:hAnsi="Arial" w:cs="Arial"/>
        </w:rPr>
      </w:pPr>
      <w:r w:rsidRPr="00C8787E">
        <w:rPr>
          <w:rFonts w:ascii="Arial" w:hAnsi="Arial" w:cs="Arial"/>
          <w:b/>
          <w:bCs/>
        </w:rPr>
        <w:t>Considerando</w:t>
      </w:r>
      <w:r w:rsidRPr="00C8787E">
        <w:rPr>
          <w:rFonts w:ascii="Arial" w:hAnsi="Arial" w:cs="Arial"/>
        </w:rPr>
        <w:t xml:space="preserve"> o Decreto do Governo do Estado de Goiás nº 9.653, de 19 de abril de 2020 e suas alterações que dispõe </w:t>
      </w:r>
      <w:r w:rsidRPr="00C8787E">
        <w:rPr>
          <w:rFonts w:ascii="Arial" w:hAnsi="Arial" w:cs="Arial"/>
          <w:color w:val="000000"/>
          <w:shd w:val="clear" w:color="auto" w:fill="FFFFFF"/>
        </w:rPr>
        <w:t>sobre a decretação de situação de emergência na saúde pública do Estado de Goiás, em razão da disseminação do novo coronavírus COVID-19;</w:t>
      </w:r>
    </w:p>
    <w:p w14:paraId="55774F98" w14:textId="3F7EA980" w:rsidR="009E45A5" w:rsidRPr="00C8787E" w:rsidRDefault="009E45A5" w:rsidP="00C8787E">
      <w:pPr>
        <w:spacing w:before="120" w:after="0" w:line="240" w:lineRule="auto"/>
        <w:ind w:firstLine="708"/>
        <w:jc w:val="both"/>
        <w:rPr>
          <w:rFonts w:ascii="Arial" w:hAnsi="Arial" w:cs="Arial"/>
        </w:rPr>
      </w:pPr>
      <w:r w:rsidRPr="00C8787E">
        <w:rPr>
          <w:rFonts w:ascii="Arial" w:hAnsi="Arial" w:cs="Arial"/>
          <w:b/>
          <w:bCs/>
        </w:rPr>
        <w:lastRenderedPageBreak/>
        <w:t>Considerando</w:t>
      </w:r>
      <w:r w:rsidRPr="00C8787E">
        <w:rPr>
          <w:rFonts w:ascii="Arial" w:hAnsi="Arial" w:cs="Arial"/>
        </w:rPr>
        <w:t xml:space="preserve"> o Decreto do Governo do Estado de Goiás nº 9.691, de 08 de julho de 2020 que </w:t>
      </w:r>
      <w:r w:rsidRPr="00C8787E">
        <w:rPr>
          <w:rFonts w:ascii="Arial" w:hAnsi="Arial" w:cs="Arial"/>
          <w:color w:val="000000"/>
          <w:shd w:val="clear" w:color="auto" w:fill="FFFFFF"/>
        </w:rPr>
        <w:t>declara, no âmbito do território estadual, estado de calamidade pública, em razão dos impactos socioeconômicos, financeiros e no sistema de saúde público decorrentes da pandemia causada pelo novo coronavírus (COVID-19); e</w:t>
      </w:r>
    </w:p>
    <w:p w14:paraId="5D355C39" w14:textId="0E7F07C1" w:rsidR="009E45A5" w:rsidRPr="00C8787E" w:rsidRDefault="009E45A5" w:rsidP="00C8787E">
      <w:pPr>
        <w:spacing w:before="120" w:after="0" w:line="240" w:lineRule="auto"/>
        <w:ind w:firstLine="708"/>
        <w:jc w:val="both"/>
        <w:rPr>
          <w:rFonts w:ascii="Arial" w:hAnsi="Arial" w:cs="Arial"/>
        </w:rPr>
      </w:pPr>
      <w:r w:rsidRPr="00C8787E">
        <w:rPr>
          <w:rFonts w:ascii="Arial" w:hAnsi="Arial" w:cs="Arial"/>
          <w:b/>
          <w:bCs/>
        </w:rPr>
        <w:t>Considerando</w:t>
      </w:r>
      <w:r w:rsidRPr="00C8787E">
        <w:rPr>
          <w:rFonts w:ascii="Arial" w:hAnsi="Arial" w:cs="Arial"/>
        </w:rPr>
        <w:t xml:space="preserve"> o número de casos e óbitos no Estado de Goiás e os estudos de estimativa de impacto populacional da covid-19 em Goiás publicados pela Universidade Federal de Goiás – UFG atualizados em 2</w:t>
      </w:r>
      <w:r w:rsidR="00165FA1" w:rsidRPr="00C8787E">
        <w:rPr>
          <w:rFonts w:ascii="Arial" w:hAnsi="Arial" w:cs="Arial"/>
        </w:rPr>
        <w:t>6</w:t>
      </w:r>
      <w:r w:rsidRPr="00C8787E">
        <w:rPr>
          <w:rFonts w:ascii="Arial" w:hAnsi="Arial" w:cs="Arial"/>
        </w:rPr>
        <w:t xml:space="preserve"> de </w:t>
      </w:r>
      <w:r w:rsidR="00165FA1" w:rsidRPr="00C8787E">
        <w:rPr>
          <w:rFonts w:ascii="Arial" w:hAnsi="Arial" w:cs="Arial"/>
        </w:rPr>
        <w:t>agost</w:t>
      </w:r>
      <w:r w:rsidRPr="00C8787E">
        <w:rPr>
          <w:rFonts w:ascii="Arial" w:hAnsi="Arial" w:cs="Arial"/>
        </w:rPr>
        <w:t>o de 2020.</w:t>
      </w:r>
    </w:p>
    <w:p w14:paraId="61E51DEB" w14:textId="77777777" w:rsidR="00267CA8" w:rsidRPr="00C8787E" w:rsidRDefault="00267CA8" w:rsidP="00C8787E">
      <w:pPr>
        <w:spacing w:before="120" w:after="0" w:line="240" w:lineRule="auto"/>
        <w:jc w:val="both"/>
        <w:rPr>
          <w:rFonts w:ascii="Arial" w:hAnsi="Arial" w:cs="Arial"/>
          <w:color w:val="000000"/>
        </w:rPr>
      </w:pPr>
    </w:p>
    <w:p w14:paraId="2DB9B569" w14:textId="77777777" w:rsidR="007A52F3" w:rsidRPr="00C8787E" w:rsidRDefault="00B32E82" w:rsidP="00C8787E">
      <w:pPr>
        <w:spacing w:before="120" w:after="0" w:line="240" w:lineRule="auto"/>
        <w:ind w:right="-99"/>
        <w:jc w:val="both"/>
        <w:rPr>
          <w:rFonts w:ascii="Arial" w:hAnsi="Arial" w:cs="Arial"/>
          <w:b/>
          <w:bCs/>
          <w:color w:val="000000"/>
        </w:rPr>
      </w:pPr>
      <w:r w:rsidRPr="00C8787E">
        <w:rPr>
          <w:rFonts w:ascii="Arial" w:hAnsi="Arial" w:cs="Arial"/>
          <w:b/>
          <w:bCs/>
          <w:color w:val="000000"/>
        </w:rPr>
        <w:t>RESOLVE</w:t>
      </w:r>
      <w:r w:rsidR="007A52F3" w:rsidRPr="00C8787E">
        <w:rPr>
          <w:rFonts w:ascii="Arial" w:hAnsi="Arial" w:cs="Arial"/>
          <w:b/>
          <w:bCs/>
          <w:color w:val="000000"/>
        </w:rPr>
        <w:t xml:space="preserve">: </w:t>
      </w:r>
    </w:p>
    <w:p w14:paraId="3D8AA595" w14:textId="77777777" w:rsidR="00267CA8" w:rsidRPr="00C8787E" w:rsidRDefault="00267CA8" w:rsidP="00C8787E">
      <w:pPr>
        <w:spacing w:before="120" w:after="0" w:line="240" w:lineRule="auto"/>
        <w:ind w:right="-99"/>
        <w:jc w:val="both"/>
        <w:rPr>
          <w:rFonts w:ascii="Arial" w:hAnsi="Arial" w:cs="Arial"/>
          <w:b/>
          <w:bCs/>
          <w:color w:val="000000"/>
        </w:rPr>
      </w:pPr>
    </w:p>
    <w:p w14:paraId="0AFF2843" w14:textId="10C83D24" w:rsidR="007A52F3" w:rsidRPr="00C8787E" w:rsidRDefault="00D83973" w:rsidP="00C8787E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C8787E">
        <w:rPr>
          <w:rFonts w:ascii="Arial" w:hAnsi="Arial" w:cs="Arial"/>
          <w:b/>
          <w:bCs/>
          <w:sz w:val="22"/>
          <w:szCs w:val="22"/>
        </w:rPr>
        <w:t xml:space="preserve">Art. </w:t>
      </w:r>
      <w:r w:rsidR="007A52F3" w:rsidRPr="00C8787E">
        <w:rPr>
          <w:rFonts w:ascii="Arial" w:hAnsi="Arial" w:cs="Arial"/>
          <w:b/>
          <w:bCs/>
          <w:sz w:val="22"/>
          <w:szCs w:val="22"/>
        </w:rPr>
        <w:t>1</w:t>
      </w:r>
      <w:r w:rsidR="00F8501A" w:rsidRPr="00C8787E">
        <w:rPr>
          <w:rFonts w:ascii="Arial" w:hAnsi="Arial" w:cs="Arial"/>
          <w:b/>
          <w:bCs/>
          <w:sz w:val="22"/>
          <w:szCs w:val="22"/>
        </w:rPr>
        <w:t>º</w:t>
      </w:r>
      <w:r w:rsidR="007A52F3" w:rsidRPr="00C8787E">
        <w:rPr>
          <w:rFonts w:ascii="Arial" w:hAnsi="Arial" w:cs="Arial"/>
          <w:sz w:val="22"/>
          <w:szCs w:val="22"/>
        </w:rPr>
        <w:t xml:space="preserve"> Autorizar, em caráter excepcional e temporário, o </w:t>
      </w:r>
      <w:r w:rsidR="00B32E82" w:rsidRPr="00C8787E">
        <w:rPr>
          <w:rFonts w:ascii="Arial" w:hAnsi="Arial" w:cs="Arial"/>
          <w:sz w:val="22"/>
          <w:szCs w:val="22"/>
        </w:rPr>
        <w:t xml:space="preserve">regime de </w:t>
      </w:r>
      <w:r w:rsidR="007A52F3" w:rsidRPr="00C8787E">
        <w:rPr>
          <w:rFonts w:ascii="Arial" w:hAnsi="Arial" w:cs="Arial"/>
          <w:sz w:val="22"/>
          <w:szCs w:val="22"/>
        </w:rPr>
        <w:t xml:space="preserve">trabalho remoto </w:t>
      </w:r>
      <w:r w:rsidR="00AE47D0" w:rsidRPr="00C8787E">
        <w:rPr>
          <w:rFonts w:ascii="Arial" w:hAnsi="Arial" w:cs="Arial"/>
          <w:sz w:val="22"/>
          <w:szCs w:val="22"/>
        </w:rPr>
        <w:t xml:space="preserve">(teletrabalho) </w:t>
      </w:r>
      <w:r w:rsidR="007A52F3" w:rsidRPr="00C8787E">
        <w:rPr>
          <w:rFonts w:ascii="Arial" w:hAnsi="Arial" w:cs="Arial"/>
          <w:sz w:val="22"/>
          <w:szCs w:val="22"/>
        </w:rPr>
        <w:t xml:space="preserve">a todos </w:t>
      </w:r>
      <w:r w:rsidR="00D12E18" w:rsidRPr="00C8787E">
        <w:rPr>
          <w:rFonts w:ascii="Arial" w:hAnsi="Arial" w:cs="Arial"/>
          <w:sz w:val="22"/>
          <w:szCs w:val="22"/>
        </w:rPr>
        <w:t xml:space="preserve">os </w:t>
      </w:r>
      <w:r w:rsidR="007A52F3" w:rsidRPr="00C8787E">
        <w:rPr>
          <w:rFonts w:ascii="Arial" w:hAnsi="Arial" w:cs="Arial"/>
          <w:sz w:val="22"/>
          <w:szCs w:val="22"/>
        </w:rPr>
        <w:t>empregados</w:t>
      </w:r>
      <w:r w:rsidR="00AE47D0" w:rsidRPr="00C8787E">
        <w:rPr>
          <w:rFonts w:ascii="Arial" w:hAnsi="Arial" w:cs="Arial"/>
          <w:sz w:val="22"/>
          <w:szCs w:val="22"/>
        </w:rPr>
        <w:t xml:space="preserve"> e</w:t>
      </w:r>
      <w:r w:rsidR="007A52F3" w:rsidRPr="00C8787E">
        <w:rPr>
          <w:rFonts w:ascii="Arial" w:hAnsi="Arial" w:cs="Arial"/>
          <w:sz w:val="22"/>
          <w:szCs w:val="22"/>
        </w:rPr>
        <w:t xml:space="preserve"> estagiários do </w:t>
      </w:r>
      <w:r w:rsidR="003E79A3" w:rsidRPr="00C8787E">
        <w:rPr>
          <w:rFonts w:ascii="Arial" w:hAnsi="Arial" w:cs="Arial"/>
          <w:sz w:val="22"/>
          <w:szCs w:val="22"/>
        </w:rPr>
        <w:t>Consel</w:t>
      </w:r>
      <w:r w:rsidR="00B054F9" w:rsidRPr="00C8787E">
        <w:rPr>
          <w:rFonts w:ascii="Arial" w:hAnsi="Arial" w:cs="Arial"/>
          <w:sz w:val="22"/>
          <w:szCs w:val="22"/>
        </w:rPr>
        <w:t>ho de Arquitetura e Urbanismo de</w:t>
      </w:r>
      <w:r w:rsidR="003E79A3" w:rsidRPr="00C8787E">
        <w:rPr>
          <w:rFonts w:ascii="Arial" w:hAnsi="Arial" w:cs="Arial"/>
          <w:sz w:val="22"/>
          <w:szCs w:val="22"/>
        </w:rPr>
        <w:t xml:space="preserve"> </w:t>
      </w:r>
      <w:r w:rsidR="00B054F9" w:rsidRPr="00C8787E">
        <w:rPr>
          <w:rFonts w:ascii="Arial" w:hAnsi="Arial" w:cs="Arial"/>
          <w:sz w:val="22"/>
          <w:szCs w:val="22"/>
        </w:rPr>
        <w:t>Goiás</w:t>
      </w:r>
      <w:r w:rsidR="003E79A3" w:rsidRPr="00C8787E">
        <w:rPr>
          <w:rFonts w:ascii="Arial" w:hAnsi="Arial" w:cs="Arial"/>
          <w:sz w:val="22"/>
          <w:szCs w:val="22"/>
        </w:rPr>
        <w:t xml:space="preserve"> (</w:t>
      </w:r>
      <w:r w:rsidR="007A52F3" w:rsidRPr="00C8787E">
        <w:rPr>
          <w:rFonts w:ascii="Arial" w:hAnsi="Arial" w:cs="Arial"/>
          <w:sz w:val="22"/>
          <w:szCs w:val="22"/>
        </w:rPr>
        <w:t>CAU/</w:t>
      </w:r>
      <w:r w:rsidR="00B054F9" w:rsidRPr="00C8787E">
        <w:rPr>
          <w:rFonts w:ascii="Arial" w:hAnsi="Arial" w:cs="Arial"/>
          <w:sz w:val="22"/>
          <w:szCs w:val="22"/>
        </w:rPr>
        <w:t>GO</w:t>
      </w:r>
      <w:r w:rsidR="003E79A3" w:rsidRPr="00C8787E">
        <w:rPr>
          <w:rFonts w:ascii="Arial" w:hAnsi="Arial" w:cs="Arial"/>
          <w:sz w:val="22"/>
          <w:szCs w:val="22"/>
        </w:rPr>
        <w:t>)</w:t>
      </w:r>
      <w:r w:rsidR="007A52F3" w:rsidRPr="00C8787E">
        <w:rPr>
          <w:rFonts w:ascii="Arial" w:hAnsi="Arial" w:cs="Arial"/>
          <w:sz w:val="22"/>
          <w:szCs w:val="22"/>
        </w:rPr>
        <w:t xml:space="preserve">, </w:t>
      </w:r>
      <w:r w:rsidR="00F7121D" w:rsidRPr="00C8787E">
        <w:rPr>
          <w:rFonts w:ascii="Arial" w:hAnsi="Arial" w:cs="Arial"/>
          <w:sz w:val="22"/>
          <w:szCs w:val="22"/>
        </w:rPr>
        <w:t xml:space="preserve">até o </w:t>
      </w:r>
      <w:r w:rsidR="00F7121D" w:rsidRPr="00A75591">
        <w:rPr>
          <w:rFonts w:ascii="Arial" w:hAnsi="Arial" w:cs="Arial"/>
          <w:sz w:val="22"/>
          <w:szCs w:val="22"/>
        </w:rPr>
        <w:t>dia</w:t>
      </w:r>
      <w:r w:rsidR="00B32E82" w:rsidRPr="00A75591">
        <w:rPr>
          <w:rFonts w:ascii="Arial" w:hAnsi="Arial" w:cs="Arial"/>
          <w:sz w:val="22"/>
          <w:szCs w:val="22"/>
        </w:rPr>
        <w:t xml:space="preserve"> </w:t>
      </w:r>
      <w:r w:rsidR="00165FA1" w:rsidRPr="00A75591">
        <w:rPr>
          <w:rFonts w:ascii="Arial" w:hAnsi="Arial" w:cs="Arial"/>
          <w:bCs/>
          <w:color w:val="auto"/>
          <w:sz w:val="22"/>
          <w:szCs w:val="22"/>
        </w:rPr>
        <w:t>30</w:t>
      </w:r>
      <w:r w:rsidR="00B32E82" w:rsidRPr="00A75591">
        <w:rPr>
          <w:rFonts w:ascii="Arial" w:hAnsi="Arial" w:cs="Arial"/>
          <w:bCs/>
          <w:color w:val="auto"/>
          <w:sz w:val="22"/>
          <w:szCs w:val="22"/>
        </w:rPr>
        <w:t xml:space="preserve"> d</w:t>
      </w:r>
      <w:r w:rsidR="00B32E82" w:rsidRPr="00A75591">
        <w:rPr>
          <w:rFonts w:ascii="Arial" w:hAnsi="Arial" w:cs="Arial"/>
          <w:sz w:val="22"/>
          <w:szCs w:val="22"/>
        </w:rPr>
        <w:t xml:space="preserve">e </w:t>
      </w:r>
      <w:r w:rsidR="00165FA1" w:rsidRPr="00A75591">
        <w:rPr>
          <w:rFonts w:ascii="Arial" w:hAnsi="Arial" w:cs="Arial"/>
          <w:sz w:val="22"/>
          <w:szCs w:val="22"/>
        </w:rPr>
        <w:t xml:space="preserve">setembro </w:t>
      </w:r>
      <w:r w:rsidR="00B32E82" w:rsidRPr="00A75591">
        <w:rPr>
          <w:rFonts w:ascii="Arial" w:hAnsi="Arial" w:cs="Arial"/>
          <w:sz w:val="22"/>
          <w:szCs w:val="22"/>
        </w:rPr>
        <w:t>de 2020.</w:t>
      </w:r>
      <w:r w:rsidR="007A52F3" w:rsidRPr="00C8787E">
        <w:rPr>
          <w:rFonts w:ascii="Arial" w:hAnsi="Arial" w:cs="Arial"/>
          <w:sz w:val="22"/>
          <w:szCs w:val="22"/>
        </w:rPr>
        <w:t xml:space="preserve"> </w:t>
      </w:r>
    </w:p>
    <w:p w14:paraId="2F244009" w14:textId="58452BBE" w:rsidR="00B32E82" w:rsidRPr="00C8787E" w:rsidRDefault="00B32E82" w:rsidP="00C8787E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C8787E">
        <w:rPr>
          <w:rFonts w:ascii="Arial" w:hAnsi="Arial" w:cs="Arial"/>
          <w:b/>
          <w:bCs/>
          <w:sz w:val="22"/>
          <w:szCs w:val="22"/>
        </w:rPr>
        <w:t>Parágrafo único.</w:t>
      </w:r>
      <w:r w:rsidRPr="00C8787E">
        <w:rPr>
          <w:rFonts w:ascii="Arial" w:hAnsi="Arial" w:cs="Arial"/>
          <w:sz w:val="22"/>
          <w:szCs w:val="22"/>
        </w:rPr>
        <w:t xml:space="preserve"> O prazo fixado no </w:t>
      </w:r>
      <w:r w:rsidRPr="00C8787E">
        <w:rPr>
          <w:rFonts w:ascii="Arial" w:hAnsi="Arial" w:cs="Arial"/>
          <w:i/>
          <w:iCs/>
          <w:sz w:val="22"/>
          <w:szCs w:val="22"/>
        </w:rPr>
        <w:t>caput</w:t>
      </w:r>
      <w:r w:rsidRPr="00C8787E">
        <w:rPr>
          <w:rFonts w:ascii="Arial" w:hAnsi="Arial" w:cs="Arial"/>
          <w:sz w:val="22"/>
          <w:szCs w:val="22"/>
        </w:rPr>
        <w:t xml:space="preserve"> poderá ser alterado </w:t>
      </w:r>
      <w:r w:rsidR="00700D2C" w:rsidRPr="00C8787E">
        <w:rPr>
          <w:rFonts w:ascii="Arial" w:hAnsi="Arial" w:cs="Arial"/>
          <w:sz w:val="22"/>
          <w:szCs w:val="22"/>
        </w:rPr>
        <w:t xml:space="preserve">de modo a se ajustar aos mesmos prazos e condições das </w:t>
      </w:r>
      <w:r w:rsidR="00B37CFE" w:rsidRPr="00C8787E">
        <w:rPr>
          <w:rFonts w:ascii="Arial" w:hAnsi="Arial" w:cs="Arial"/>
          <w:sz w:val="22"/>
          <w:szCs w:val="22"/>
        </w:rPr>
        <w:t xml:space="preserve">medidas </w:t>
      </w:r>
      <w:r w:rsidR="00AE47D0" w:rsidRPr="00C8787E">
        <w:rPr>
          <w:rFonts w:ascii="Arial" w:hAnsi="Arial" w:cs="Arial"/>
          <w:sz w:val="22"/>
          <w:szCs w:val="22"/>
        </w:rPr>
        <w:t xml:space="preserve">adotadas pelas autoridades </w:t>
      </w:r>
      <w:r w:rsidR="00B37CFE" w:rsidRPr="00C8787E">
        <w:rPr>
          <w:rFonts w:ascii="Arial" w:hAnsi="Arial" w:cs="Arial"/>
          <w:sz w:val="22"/>
          <w:szCs w:val="22"/>
        </w:rPr>
        <w:t xml:space="preserve">governamentais </w:t>
      </w:r>
      <w:r w:rsidRPr="00C8787E">
        <w:rPr>
          <w:rFonts w:ascii="Arial" w:hAnsi="Arial" w:cs="Arial"/>
          <w:sz w:val="22"/>
          <w:szCs w:val="22"/>
        </w:rPr>
        <w:t>como necessári</w:t>
      </w:r>
      <w:r w:rsidR="00B37CFE" w:rsidRPr="00C8787E">
        <w:rPr>
          <w:rFonts w:ascii="Arial" w:hAnsi="Arial" w:cs="Arial"/>
          <w:sz w:val="22"/>
          <w:szCs w:val="22"/>
        </w:rPr>
        <w:t xml:space="preserve">as </w:t>
      </w:r>
      <w:r w:rsidRPr="00C8787E">
        <w:rPr>
          <w:rFonts w:ascii="Arial" w:hAnsi="Arial" w:cs="Arial"/>
          <w:sz w:val="22"/>
          <w:szCs w:val="22"/>
        </w:rPr>
        <w:t>para o restabelecimento da segurança e saúde de todos</w:t>
      </w:r>
      <w:r w:rsidR="00B37CFE" w:rsidRPr="00C8787E">
        <w:rPr>
          <w:rFonts w:ascii="Arial" w:hAnsi="Arial" w:cs="Arial"/>
          <w:sz w:val="22"/>
          <w:szCs w:val="22"/>
        </w:rPr>
        <w:t>.</w:t>
      </w:r>
    </w:p>
    <w:p w14:paraId="70ABF9F4" w14:textId="08A35F71" w:rsidR="00165FA1" w:rsidRPr="00D110ED" w:rsidRDefault="00165FA1" w:rsidP="00C8787E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D110ED">
        <w:rPr>
          <w:rFonts w:ascii="Arial" w:hAnsi="Arial" w:cs="Arial"/>
          <w:b/>
          <w:bCs/>
          <w:color w:val="auto"/>
          <w:sz w:val="22"/>
          <w:szCs w:val="22"/>
        </w:rPr>
        <w:t xml:space="preserve">Art. 2º </w:t>
      </w:r>
      <w:r w:rsidR="006862BF" w:rsidRPr="00D110ED">
        <w:rPr>
          <w:rFonts w:ascii="Arial" w:hAnsi="Arial" w:cs="Arial"/>
          <w:color w:val="auto"/>
          <w:sz w:val="22"/>
          <w:szCs w:val="22"/>
        </w:rPr>
        <w:t xml:space="preserve">Fica facultado </w:t>
      </w:r>
      <w:r w:rsidR="00A75591" w:rsidRPr="00D110ED">
        <w:rPr>
          <w:rFonts w:ascii="Arial" w:hAnsi="Arial" w:cs="Arial"/>
          <w:color w:val="auto"/>
          <w:sz w:val="22"/>
          <w:szCs w:val="22"/>
        </w:rPr>
        <w:t>o trabalho</w:t>
      </w:r>
      <w:r w:rsidR="006862BF" w:rsidRPr="00D110ED">
        <w:rPr>
          <w:rFonts w:ascii="Arial" w:hAnsi="Arial" w:cs="Arial"/>
          <w:color w:val="auto"/>
          <w:sz w:val="22"/>
          <w:szCs w:val="22"/>
        </w:rPr>
        <w:t xml:space="preserve"> presencial </w:t>
      </w:r>
      <w:r w:rsidR="00A75591" w:rsidRPr="00D110ED">
        <w:rPr>
          <w:rFonts w:ascii="Arial" w:hAnsi="Arial" w:cs="Arial"/>
          <w:color w:val="auto"/>
          <w:sz w:val="22"/>
          <w:szCs w:val="22"/>
        </w:rPr>
        <w:t>n</w:t>
      </w:r>
      <w:r w:rsidR="00C8787E" w:rsidRPr="00D110ED">
        <w:rPr>
          <w:rFonts w:ascii="Arial" w:hAnsi="Arial" w:cs="Arial"/>
          <w:color w:val="auto"/>
          <w:sz w:val="22"/>
          <w:szCs w:val="22"/>
        </w:rPr>
        <w:t xml:space="preserve">a sede do CAU/GO </w:t>
      </w:r>
      <w:r w:rsidR="006862BF" w:rsidRPr="00D110ED">
        <w:rPr>
          <w:rFonts w:ascii="Arial" w:hAnsi="Arial" w:cs="Arial"/>
          <w:color w:val="auto"/>
          <w:sz w:val="22"/>
          <w:szCs w:val="22"/>
        </w:rPr>
        <w:t xml:space="preserve">aos empregados e estagiários que </w:t>
      </w:r>
      <w:r w:rsidR="00FD70F4">
        <w:rPr>
          <w:rFonts w:ascii="Arial" w:hAnsi="Arial" w:cs="Arial"/>
          <w:color w:val="auto"/>
          <w:sz w:val="22"/>
          <w:szCs w:val="22"/>
        </w:rPr>
        <w:t xml:space="preserve">assim </w:t>
      </w:r>
      <w:r w:rsidR="006862BF" w:rsidRPr="00D110ED">
        <w:rPr>
          <w:rFonts w:ascii="Arial" w:hAnsi="Arial" w:cs="Arial"/>
          <w:color w:val="auto"/>
          <w:sz w:val="22"/>
          <w:szCs w:val="22"/>
        </w:rPr>
        <w:t>desejarem no período citado no art. 1º</w:t>
      </w:r>
      <w:r w:rsidR="00FD70F4">
        <w:rPr>
          <w:rFonts w:ascii="Arial" w:hAnsi="Arial" w:cs="Arial"/>
          <w:color w:val="auto"/>
          <w:sz w:val="22"/>
          <w:szCs w:val="22"/>
        </w:rPr>
        <w:t>. D</w:t>
      </w:r>
      <w:r w:rsidR="006862BF" w:rsidRPr="00D110ED">
        <w:rPr>
          <w:rFonts w:ascii="Arial" w:hAnsi="Arial" w:cs="Arial"/>
          <w:color w:val="auto"/>
          <w:sz w:val="22"/>
          <w:szCs w:val="22"/>
        </w:rPr>
        <w:t xml:space="preserve">evendo </w:t>
      </w:r>
      <w:r w:rsidR="00C8787E" w:rsidRPr="00D110ED">
        <w:rPr>
          <w:rFonts w:ascii="Arial" w:hAnsi="Arial" w:cs="Arial"/>
          <w:color w:val="auto"/>
          <w:sz w:val="22"/>
          <w:szCs w:val="22"/>
        </w:rPr>
        <w:t xml:space="preserve">comunicar formalmente via e-mail institucional o seu superior imediato e a área de Administração e Recursos Humanos (ADM), indicando dia e horário do trabalho presencial, e </w:t>
      </w:r>
      <w:r w:rsidR="006862BF" w:rsidRPr="00D110ED">
        <w:rPr>
          <w:rFonts w:ascii="Arial" w:hAnsi="Arial" w:cs="Arial"/>
          <w:color w:val="auto"/>
          <w:sz w:val="22"/>
          <w:szCs w:val="22"/>
        </w:rPr>
        <w:t>seguir as seguintes regras:</w:t>
      </w:r>
    </w:p>
    <w:p w14:paraId="4BCB2166" w14:textId="45472B36" w:rsidR="006862BF" w:rsidRPr="00D110ED" w:rsidRDefault="006862BF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t>manter a distância mínima entre pessoas de 1 metro em todos os ambientes.</w:t>
      </w:r>
    </w:p>
    <w:p w14:paraId="56517EFF" w14:textId="6EB8D9C0" w:rsidR="006862BF" w:rsidRPr="00D110ED" w:rsidRDefault="006862BF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t>evita</w:t>
      </w:r>
      <w:r w:rsidR="00C8787E" w:rsidRPr="00D110ED">
        <w:rPr>
          <w:rFonts w:ascii="Arial" w:hAnsi="Arial" w:cs="Arial"/>
          <w:sz w:val="22"/>
          <w:szCs w:val="22"/>
        </w:rPr>
        <w:t>r</w:t>
      </w:r>
      <w:r w:rsidRPr="00D110ED">
        <w:rPr>
          <w:rFonts w:ascii="Arial" w:hAnsi="Arial" w:cs="Arial"/>
          <w:sz w:val="22"/>
          <w:szCs w:val="22"/>
        </w:rPr>
        <w:t xml:space="preserve"> a circulação de pessoas nas áreas comuns e fora de seus ambientes específicos de trabalho.</w:t>
      </w:r>
    </w:p>
    <w:p w14:paraId="4070BEEC" w14:textId="5A83F366" w:rsidR="006862BF" w:rsidRPr="00D110ED" w:rsidRDefault="006862BF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t>respeitar as regras de higienização e distanciamento adotadas pelo condomínio.</w:t>
      </w:r>
    </w:p>
    <w:p w14:paraId="131D6E78" w14:textId="4A45992D" w:rsidR="006862BF" w:rsidRPr="00D110ED" w:rsidRDefault="006862BF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t>evitar tocar seus próprios olhos, boca e nariz e o contato físico com outras pessoas, tais como beijos, abraços e aperto de mão.</w:t>
      </w:r>
    </w:p>
    <w:p w14:paraId="6B123F04" w14:textId="373D6571" w:rsidR="006862BF" w:rsidRPr="00D110ED" w:rsidRDefault="006862BF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t>us</w:t>
      </w:r>
      <w:r w:rsidR="00C8787E" w:rsidRPr="00D110ED">
        <w:rPr>
          <w:rFonts w:ascii="Arial" w:hAnsi="Arial" w:cs="Arial"/>
          <w:sz w:val="22"/>
          <w:szCs w:val="22"/>
        </w:rPr>
        <w:t>ar obrigatoriamente</w:t>
      </w:r>
      <w:r w:rsidRPr="00D110ED">
        <w:rPr>
          <w:rFonts w:ascii="Arial" w:hAnsi="Arial" w:cs="Arial"/>
          <w:sz w:val="22"/>
          <w:szCs w:val="22"/>
        </w:rPr>
        <w:t xml:space="preserve"> máscaras em todos os ambientes de trabalho.</w:t>
      </w:r>
    </w:p>
    <w:p w14:paraId="53E9023B" w14:textId="6633D03A" w:rsidR="006862BF" w:rsidRPr="00D110ED" w:rsidRDefault="006862BF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t>utilizar, preferencialmente, suas próprias canecas, garrafas ou copos de água, de forma a reduzir o lixo de copos descartáveis.</w:t>
      </w:r>
    </w:p>
    <w:p w14:paraId="37748E0D" w14:textId="26D48A08" w:rsidR="006862BF" w:rsidRPr="00D110ED" w:rsidRDefault="006862BF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t>us</w:t>
      </w:r>
      <w:r w:rsidR="00C8787E" w:rsidRPr="00D110ED">
        <w:rPr>
          <w:rFonts w:ascii="Arial" w:hAnsi="Arial" w:cs="Arial"/>
          <w:sz w:val="22"/>
          <w:szCs w:val="22"/>
        </w:rPr>
        <w:t>ar</w:t>
      </w:r>
      <w:r w:rsidRPr="00D110ED">
        <w:rPr>
          <w:rFonts w:ascii="Arial" w:hAnsi="Arial" w:cs="Arial"/>
          <w:sz w:val="22"/>
          <w:szCs w:val="22"/>
        </w:rPr>
        <w:t xml:space="preserve"> a copa </w:t>
      </w:r>
      <w:r w:rsidR="00C8787E" w:rsidRPr="00D110ED">
        <w:rPr>
          <w:rFonts w:ascii="Arial" w:hAnsi="Arial" w:cs="Arial"/>
          <w:sz w:val="22"/>
          <w:szCs w:val="22"/>
        </w:rPr>
        <w:t xml:space="preserve">no limite de </w:t>
      </w:r>
      <w:r w:rsidRPr="00D110ED">
        <w:rPr>
          <w:rFonts w:ascii="Arial" w:hAnsi="Arial" w:cs="Arial"/>
          <w:sz w:val="22"/>
          <w:szCs w:val="22"/>
        </w:rPr>
        <w:t>dois colegas por vez, além da representante da empresa terceirizada de serviços gerais</w:t>
      </w:r>
      <w:r w:rsidR="00C8787E" w:rsidRPr="00D110ED">
        <w:rPr>
          <w:rFonts w:ascii="Arial" w:hAnsi="Arial" w:cs="Arial"/>
          <w:sz w:val="22"/>
          <w:szCs w:val="22"/>
        </w:rPr>
        <w:t>, respeitando o distanciamento social e deixando a copa limpa e livre dos utensílios utilizados.</w:t>
      </w:r>
    </w:p>
    <w:p w14:paraId="02B589DA" w14:textId="77777777" w:rsidR="00C8787E" w:rsidRPr="00D110ED" w:rsidRDefault="00C8787E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t xml:space="preserve">lavar suas mãos com água e sabão ou higienizá-las com álcool em gel 70% no início das atividades e frequentemente ao longo do dia, principalmente antes e após o toque em objetos compartilhados de trabalho como maçanetas, interruptores, equipamentos e utensílios de uso comum como geladeiras, filtro de água e micro-ondas e antes e depois de colocar a máscara, secando as mãos com papel toalha, descartando-o imediatamente após o uso. </w:t>
      </w:r>
    </w:p>
    <w:p w14:paraId="42C021A2" w14:textId="77987863" w:rsidR="00C8787E" w:rsidRPr="00D110ED" w:rsidRDefault="00C8787E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t>manter portas abertas e ambiente arejado, evitando o uso de ar condicionado.</w:t>
      </w:r>
    </w:p>
    <w:p w14:paraId="2F4F64A7" w14:textId="2E467D5B" w:rsidR="00C8787E" w:rsidRPr="00D110ED" w:rsidRDefault="00C8787E" w:rsidP="00C8787E">
      <w:pPr>
        <w:pStyle w:val="Default"/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sz w:val="22"/>
          <w:szCs w:val="22"/>
        </w:rPr>
        <w:lastRenderedPageBreak/>
        <w:t>utilizar os equipamentos de EPI viabilizados pelo Conselho e seguir as recomendações dos cartazes e folders disponibilizados.</w:t>
      </w:r>
    </w:p>
    <w:p w14:paraId="5F6D87E9" w14:textId="70E5865C" w:rsidR="00C8787E" w:rsidRDefault="00C8787E" w:rsidP="00C8787E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D110ED">
        <w:rPr>
          <w:rFonts w:ascii="Arial" w:hAnsi="Arial" w:cs="Arial"/>
          <w:b/>
          <w:bCs/>
          <w:sz w:val="22"/>
          <w:szCs w:val="22"/>
        </w:rPr>
        <w:t>Parágrafo único.</w:t>
      </w:r>
      <w:r w:rsidRPr="00D110ED">
        <w:rPr>
          <w:rFonts w:ascii="Arial" w:hAnsi="Arial" w:cs="Arial"/>
          <w:sz w:val="22"/>
          <w:szCs w:val="22"/>
        </w:rPr>
        <w:t xml:space="preserve"> </w:t>
      </w:r>
      <w:r w:rsidR="00A75591" w:rsidRPr="00D110ED">
        <w:rPr>
          <w:rFonts w:ascii="Arial" w:hAnsi="Arial" w:cs="Arial"/>
          <w:sz w:val="22"/>
          <w:szCs w:val="22"/>
        </w:rPr>
        <w:t>O</w:t>
      </w:r>
      <w:r w:rsidRPr="00D110ED">
        <w:rPr>
          <w:rFonts w:ascii="Arial" w:hAnsi="Arial" w:cs="Arial"/>
          <w:sz w:val="22"/>
          <w:szCs w:val="22"/>
        </w:rPr>
        <w:t xml:space="preserve">s empregados que apresentarem sintomas da COVID-19 e aqueles com diagnóstico confirmado deverão permanecer em regime de teletrabalho por, no mínimo, 14 dias. O mesmo se aplica para aqueles que tiveram contato com infectado pela COVID-19 nos últimos 14 dias. Os empregados com sintomas deverão procurar atendimento médico no prazo máximo de 48 horas para confirmação do diagnóstico e informar o </w:t>
      </w:r>
      <w:r w:rsidR="00FD70F4">
        <w:rPr>
          <w:rFonts w:ascii="Arial" w:hAnsi="Arial" w:cs="Arial"/>
          <w:sz w:val="22"/>
          <w:szCs w:val="22"/>
        </w:rPr>
        <w:t>superior</w:t>
      </w:r>
      <w:r w:rsidRPr="00D110ED">
        <w:rPr>
          <w:rFonts w:ascii="Arial" w:hAnsi="Arial" w:cs="Arial"/>
          <w:sz w:val="22"/>
          <w:szCs w:val="22"/>
        </w:rPr>
        <w:t xml:space="preserve"> imediato e a </w:t>
      </w:r>
      <w:r w:rsidR="00FD70F4">
        <w:rPr>
          <w:rFonts w:ascii="Arial" w:hAnsi="Arial" w:cs="Arial"/>
          <w:sz w:val="22"/>
          <w:szCs w:val="22"/>
        </w:rPr>
        <w:t xml:space="preserve">área de </w:t>
      </w:r>
      <w:r w:rsidR="00A75591" w:rsidRPr="00D110ED">
        <w:rPr>
          <w:rFonts w:ascii="Arial" w:hAnsi="Arial" w:cs="Arial"/>
          <w:color w:val="auto"/>
          <w:sz w:val="22"/>
          <w:szCs w:val="22"/>
        </w:rPr>
        <w:t>Administração e Recursos Humanos (</w:t>
      </w:r>
      <w:r w:rsidRPr="00D110ED">
        <w:rPr>
          <w:rFonts w:ascii="Arial" w:hAnsi="Arial" w:cs="Arial"/>
          <w:sz w:val="22"/>
          <w:szCs w:val="22"/>
        </w:rPr>
        <w:t>ADM</w:t>
      </w:r>
      <w:r w:rsidR="00A75591" w:rsidRPr="00D110ED">
        <w:rPr>
          <w:rFonts w:ascii="Arial" w:hAnsi="Arial" w:cs="Arial"/>
          <w:sz w:val="22"/>
          <w:szCs w:val="22"/>
        </w:rPr>
        <w:t>)</w:t>
      </w:r>
      <w:r w:rsidRPr="00D110ED">
        <w:rPr>
          <w:rFonts w:ascii="Arial" w:hAnsi="Arial" w:cs="Arial"/>
          <w:sz w:val="22"/>
          <w:szCs w:val="22"/>
        </w:rPr>
        <w:t>. Caso obtenham diagnostico de COVID, devem se manter em teletrabalho. Caso o empregado esteja incapacitado para o trabalho, deverá apresentar atestado médico para afastamento das atividades.</w:t>
      </w:r>
    </w:p>
    <w:p w14:paraId="10FD90CC" w14:textId="7BAF260A" w:rsidR="00376D07" w:rsidRPr="00C8787E" w:rsidRDefault="00214D10" w:rsidP="00C8787E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C8787E">
        <w:rPr>
          <w:rFonts w:ascii="Arial" w:hAnsi="Arial" w:cs="Arial"/>
          <w:b/>
          <w:bCs/>
          <w:color w:val="auto"/>
          <w:sz w:val="22"/>
          <w:szCs w:val="22"/>
        </w:rPr>
        <w:t xml:space="preserve">Art. </w:t>
      </w:r>
      <w:r w:rsidR="00C8787E">
        <w:rPr>
          <w:rFonts w:ascii="Arial" w:hAnsi="Arial" w:cs="Arial"/>
          <w:b/>
          <w:bCs/>
          <w:color w:val="auto"/>
          <w:sz w:val="22"/>
          <w:szCs w:val="22"/>
        </w:rPr>
        <w:t>3</w:t>
      </w:r>
      <w:r w:rsidR="00F8501A" w:rsidRPr="00C8787E">
        <w:rPr>
          <w:rFonts w:ascii="Arial" w:hAnsi="Arial" w:cs="Arial"/>
          <w:b/>
          <w:bCs/>
          <w:color w:val="auto"/>
          <w:sz w:val="22"/>
          <w:szCs w:val="22"/>
        </w:rPr>
        <w:t>º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="00376D07" w:rsidRPr="00C8787E">
        <w:rPr>
          <w:rFonts w:ascii="Arial" w:hAnsi="Arial" w:cs="Arial"/>
          <w:color w:val="auto"/>
          <w:sz w:val="22"/>
          <w:szCs w:val="22"/>
        </w:rPr>
        <w:t>As demandas e atividades a serem desenvolvidas pelo regime de teletrabalho serão distribuídas e organizadas pel</w:t>
      </w:r>
      <w:r w:rsidR="00FD70F4">
        <w:rPr>
          <w:rFonts w:ascii="Arial" w:hAnsi="Arial" w:cs="Arial"/>
          <w:color w:val="auto"/>
          <w:sz w:val="22"/>
          <w:szCs w:val="22"/>
        </w:rPr>
        <w:t>o</w:t>
      </w:r>
      <w:r w:rsidR="00376D07"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="00A75591">
        <w:rPr>
          <w:rFonts w:ascii="Arial" w:hAnsi="Arial" w:cs="Arial"/>
          <w:color w:val="auto"/>
          <w:sz w:val="22"/>
          <w:szCs w:val="22"/>
        </w:rPr>
        <w:t>superior</w:t>
      </w:r>
      <w:r w:rsidR="00700D2C"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="00376D07" w:rsidRPr="00C8787E">
        <w:rPr>
          <w:rFonts w:ascii="Arial" w:hAnsi="Arial" w:cs="Arial"/>
          <w:color w:val="auto"/>
          <w:sz w:val="22"/>
          <w:szCs w:val="22"/>
        </w:rPr>
        <w:t>imediat</w:t>
      </w:r>
      <w:r w:rsidR="00FD70F4">
        <w:rPr>
          <w:rFonts w:ascii="Arial" w:hAnsi="Arial" w:cs="Arial"/>
          <w:color w:val="auto"/>
          <w:sz w:val="22"/>
          <w:szCs w:val="22"/>
        </w:rPr>
        <w:t>o</w:t>
      </w:r>
      <w:r w:rsidR="00376D07" w:rsidRPr="00C8787E">
        <w:rPr>
          <w:rFonts w:ascii="Arial" w:hAnsi="Arial" w:cs="Arial"/>
          <w:color w:val="auto"/>
          <w:sz w:val="22"/>
          <w:szCs w:val="22"/>
        </w:rPr>
        <w:t xml:space="preserve"> de cada setor de modo a garantir a continuidade da prestação dos serviços públicos.</w:t>
      </w:r>
    </w:p>
    <w:p w14:paraId="6017F1D1" w14:textId="3DDDFB14" w:rsidR="00376D07" w:rsidRPr="00C8787E" w:rsidRDefault="00376D07" w:rsidP="00C8787E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C8787E">
        <w:rPr>
          <w:rFonts w:ascii="Arial" w:hAnsi="Arial" w:cs="Arial"/>
          <w:b/>
          <w:bCs/>
          <w:color w:val="auto"/>
          <w:sz w:val="22"/>
          <w:szCs w:val="22"/>
        </w:rPr>
        <w:t xml:space="preserve">§ </w:t>
      </w:r>
      <w:r w:rsidR="00214D10" w:rsidRPr="00C8787E">
        <w:rPr>
          <w:rFonts w:ascii="Arial" w:hAnsi="Arial" w:cs="Arial"/>
          <w:b/>
          <w:bCs/>
          <w:color w:val="auto"/>
          <w:sz w:val="22"/>
          <w:szCs w:val="22"/>
        </w:rPr>
        <w:t>1</w:t>
      </w:r>
      <w:r w:rsidR="00045AB9" w:rsidRPr="00C8787E">
        <w:rPr>
          <w:rFonts w:ascii="Arial" w:hAnsi="Arial" w:cs="Arial"/>
          <w:b/>
          <w:bCs/>
          <w:color w:val="auto"/>
          <w:sz w:val="22"/>
          <w:szCs w:val="22"/>
        </w:rPr>
        <w:t>º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="00FD70F4">
        <w:rPr>
          <w:rFonts w:ascii="Arial" w:hAnsi="Arial" w:cs="Arial"/>
          <w:color w:val="auto"/>
          <w:sz w:val="22"/>
          <w:szCs w:val="22"/>
        </w:rPr>
        <w:t>O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="00A75591">
        <w:rPr>
          <w:rFonts w:ascii="Arial" w:hAnsi="Arial" w:cs="Arial"/>
          <w:color w:val="auto"/>
          <w:sz w:val="22"/>
          <w:szCs w:val="22"/>
        </w:rPr>
        <w:t>superior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imediat</w:t>
      </w:r>
      <w:r w:rsidR="00FD70F4">
        <w:rPr>
          <w:rFonts w:ascii="Arial" w:hAnsi="Arial" w:cs="Arial"/>
          <w:color w:val="auto"/>
          <w:sz w:val="22"/>
          <w:szCs w:val="22"/>
        </w:rPr>
        <w:t>o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acompanhará </w:t>
      </w:r>
      <w:r w:rsidR="008E110C" w:rsidRPr="00C8787E">
        <w:rPr>
          <w:rFonts w:ascii="Arial" w:hAnsi="Arial" w:cs="Arial"/>
          <w:color w:val="auto"/>
          <w:sz w:val="22"/>
          <w:szCs w:val="22"/>
        </w:rPr>
        <w:t xml:space="preserve">periodicamente 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as atividades executadas em regime de teletrabalho </w:t>
      </w:r>
      <w:r w:rsidR="008E110C" w:rsidRPr="00C8787E">
        <w:rPr>
          <w:rFonts w:ascii="Arial" w:hAnsi="Arial" w:cs="Arial"/>
          <w:color w:val="auto"/>
          <w:sz w:val="22"/>
          <w:szCs w:val="22"/>
        </w:rPr>
        <w:t xml:space="preserve">dos </w:t>
      </w:r>
      <w:r w:rsidRPr="00C8787E">
        <w:rPr>
          <w:rFonts w:ascii="Arial" w:hAnsi="Arial" w:cs="Arial"/>
          <w:color w:val="auto"/>
          <w:sz w:val="22"/>
          <w:szCs w:val="22"/>
        </w:rPr>
        <w:t>empregado</w:t>
      </w:r>
      <w:r w:rsidR="008E110C" w:rsidRPr="00C8787E">
        <w:rPr>
          <w:rFonts w:ascii="Arial" w:hAnsi="Arial" w:cs="Arial"/>
          <w:color w:val="auto"/>
          <w:sz w:val="22"/>
          <w:szCs w:val="22"/>
        </w:rPr>
        <w:t>s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ou estagiário</w:t>
      </w:r>
      <w:r w:rsidR="008E110C" w:rsidRPr="00C8787E">
        <w:rPr>
          <w:rFonts w:ascii="Arial" w:hAnsi="Arial" w:cs="Arial"/>
          <w:color w:val="auto"/>
          <w:sz w:val="22"/>
          <w:szCs w:val="22"/>
        </w:rPr>
        <w:t>s</w:t>
      </w:r>
      <w:r w:rsidR="00A06394" w:rsidRPr="00C8787E">
        <w:rPr>
          <w:rFonts w:ascii="Arial" w:hAnsi="Arial" w:cs="Arial"/>
          <w:color w:val="auto"/>
          <w:sz w:val="22"/>
          <w:szCs w:val="22"/>
        </w:rPr>
        <w:t xml:space="preserve"> através de sucintos relatórios diários enviados por e-mail, podendo ainda solicitar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reuniões virtuais.</w:t>
      </w:r>
    </w:p>
    <w:p w14:paraId="7C3C103A" w14:textId="77777777" w:rsidR="00376D07" w:rsidRPr="00C8787E" w:rsidRDefault="00376D07" w:rsidP="00C8787E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C8787E">
        <w:rPr>
          <w:rFonts w:ascii="Arial" w:hAnsi="Arial" w:cs="Arial"/>
          <w:b/>
          <w:bCs/>
          <w:color w:val="auto"/>
          <w:sz w:val="22"/>
          <w:szCs w:val="22"/>
        </w:rPr>
        <w:t xml:space="preserve">§ </w:t>
      </w:r>
      <w:r w:rsidR="00214D10" w:rsidRPr="00C8787E">
        <w:rPr>
          <w:rFonts w:ascii="Arial" w:hAnsi="Arial" w:cs="Arial"/>
          <w:b/>
          <w:bCs/>
          <w:color w:val="auto"/>
          <w:sz w:val="22"/>
          <w:szCs w:val="22"/>
        </w:rPr>
        <w:t>2</w:t>
      </w:r>
      <w:r w:rsidR="00045AB9" w:rsidRPr="00C8787E">
        <w:rPr>
          <w:rFonts w:ascii="Arial" w:hAnsi="Arial" w:cs="Arial"/>
          <w:b/>
          <w:bCs/>
          <w:color w:val="auto"/>
          <w:sz w:val="22"/>
          <w:szCs w:val="22"/>
        </w:rPr>
        <w:t>º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O envio de documentos oficiais entre os empregados e estagiários deverá ser realizado</w:t>
      </w:r>
      <w:r w:rsidR="008D6FD2" w:rsidRPr="00C8787E">
        <w:rPr>
          <w:rFonts w:ascii="Arial" w:hAnsi="Arial" w:cs="Arial"/>
          <w:color w:val="auto"/>
          <w:sz w:val="22"/>
          <w:szCs w:val="22"/>
        </w:rPr>
        <w:t>, de preferência,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por meio do </w:t>
      </w:r>
      <w:r w:rsidR="009024B9" w:rsidRPr="00C8787E">
        <w:rPr>
          <w:rFonts w:ascii="Arial" w:hAnsi="Arial" w:cs="Arial"/>
          <w:color w:val="auto"/>
          <w:sz w:val="22"/>
          <w:szCs w:val="22"/>
        </w:rPr>
        <w:t>endereço eletrônico (</w:t>
      </w:r>
      <w:r w:rsidRPr="00C8787E">
        <w:rPr>
          <w:rFonts w:ascii="Arial" w:hAnsi="Arial" w:cs="Arial"/>
          <w:color w:val="auto"/>
          <w:sz w:val="22"/>
          <w:szCs w:val="22"/>
        </w:rPr>
        <w:t>e-mail</w:t>
      </w:r>
      <w:r w:rsidR="009024B9" w:rsidRPr="00C8787E">
        <w:rPr>
          <w:rFonts w:ascii="Arial" w:hAnsi="Arial" w:cs="Arial"/>
          <w:color w:val="auto"/>
          <w:sz w:val="22"/>
          <w:szCs w:val="22"/>
        </w:rPr>
        <w:t>)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institucional do CAU/</w:t>
      </w:r>
      <w:r w:rsidR="008D6FD2" w:rsidRPr="00C8787E">
        <w:rPr>
          <w:rFonts w:ascii="Arial" w:hAnsi="Arial" w:cs="Arial"/>
          <w:color w:val="auto"/>
          <w:sz w:val="22"/>
          <w:szCs w:val="22"/>
        </w:rPr>
        <w:t>GO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, ficando </w:t>
      </w:r>
      <w:r w:rsidR="008E110C" w:rsidRPr="00C8787E">
        <w:rPr>
          <w:rFonts w:ascii="Arial" w:hAnsi="Arial" w:cs="Arial"/>
          <w:color w:val="auto"/>
          <w:sz w:val="22"/>
          <w:szCs w:val="22"/>
        </w:rPr>
        <w:t xml:space="preserve">essas pessoas </w:t>
      </w:r>
      <w:r w:rsidRPr="00C8787E">
        <w:rPr>
          <w:rFonts w:ascii="Arial" w:hAnsi="Arial" w:cs="Arial"/>
          <w:color w:val="auto"/>
          <w:sz w:val="22"/>
          <w:szCs w:val="22"/>
        </w:rPr>
        <w:t>responsáveis pela correta utilização, integridade e sigilo dos documentos.</w:t>
      </w:r>
    </w:p>
    <w:p w14:paraId="27477EE0" w14:textId="14FEB3F7" w:rsidR="00376D07" w:rsidRPr="00C8787E" w:rsidRDefault="00376D07" w:rsidP="00C8787E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C8787E">
        <w:rPr>
          <w:rFonts w:ascii="Arial" w:hAnsi="Arial" w:cs="Arial"/>
          <w:b/>
          <w:bCs/>
          <w:color w:val="auto"/>
          <w:sz w:val="22"/>
          <w:szCs w:val="22"/>
        </w:rPr>
        <w:t xml:space="preserve">§ </w:t>
      </w:r>
      <w:r w:rsidR="00214D10" w:rsidRPr="00C8787E">
        <w:rPr>
          <w:rFonts w:ascii="Arial" w:hAnsi="Arial" w:cs="Arial"/>
          <w:b/>
          <w:bCs/>
          <w:color w:val="auto"/>
          <w:sz w:val="22"/>
          <w:szCs w:val="22"/>
        </w:rPr>
        <w:t>3</w:t>
      </w:r>
      <w:r w:rsidR="006D6A49" w:rsidRPr="00C8787E">
        <w:rPr>
          <w:rFonts w:ascii="Arial" w:hAnsi="Arial" w:cs="Arial"/>
          <w:b/>
          <w:bCs/>
          <w:color w:val="auto"/>
          <w:sz w:val="22"/>
          <w:szCs w:val="22"/>
        </w:rPr>
        <w:t>º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Nos casos em que as atividades </w:t>
      </w:r>
      <w:r w:rsidR="009024B9" w:rsidRPr="00C8787E">
        <w:rPr>
          <w:rFonts w:ascii="Arial" w:hAnsi="Arial" w:cs="Arial"/>
          <w:color w:val="auto"/>
          <w:sz w:val="22"/>
          <w:szCs w:val="22"/>
        </w:rPr>
        <w:t xml:space="preserve">a serem 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desenvolvidas pelo empregado </w:t>
      </w:r>
      <w:r w:rsidR="009024B9" w:rsidRPr="00C8787E">
        <w:rPr>
          <w:rFonts w:ascii="Arial" w:hAnsi="Arial" w:cs="Arial"/>
          <w:color w:val="auto"/>
          <w:sz w:val="22"/>
          <w:szCs w:val="22"/>
        </w:rPr>
        <w:t xml:space="preserve">ou estagiário 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não puderem ser realizadas remotamente, </w:t>
      </w:r>
      <w:r w:rsidR="00FD70F4">
        <w:rPr>
          <w:rFonts w:ascii="Arial" w:hAnsi="Arial" w:cs="Arial"/>
          <w:color w:val="auto"/>
          <w:sz w:val="22"/>
          <w:szCs w:val="22"/>
        </w:rPr>
        <w:t>o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="00A75591">
        <w:rPr>
          <w:rFonts w:ascii="Arial" w:hAnsi="Arial" w:cs="Arial"/>
          <w:color w:val="auto"/>
          <w:sz w:val="22"/>
          <w:szCs w:val="22"/>
        </w:rPr>
        <w:t>superior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="009024B9" w:rsidRPr="00C8787E">
        <w:rPr>
          <w:rFonts w:ascii="Arial" w:hAnsi="Arial" w:cs="Arial"/>
          <w:color w:val="auto"/>
          <w:sz w:val="22"/>
          <w:szCs w:val="22"/>
        </w:rPr>
        <w:t>imediat</w:t>
      </w:r>
      <w:r w:rsidR="00FD70F4">
        <w:rPr>
          <w:rFonts w:ascii="Arial" w:hAnsi="Arial" w:cs="Arial"/>
          <w:color w:val="auto"/>
          <w:sz w:val="22"/>
          <w:szCs w:val="22"/>
        </w:rPr>
        <w:t>o</w:t>
      </w:r>
      <w:r w:rsidR="009024B9"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Pr="00C8787E">
        <w:rPr>
          <w:rFonts w:ascii="Arial" w:hAnsi="Arial" w:cs="Arial"/>
          <w:color w:val="auto"/>
          <w:sz w:val="22"/>
          <w:szCs w:val="22"/>
        </w:rPr>
        <w:t>poderá</w:t>
      </w:r>
      <w:r w:rsidR="009024B9" w:rsidRPr="00C8787E">
        <w:rPr>
          <w:rFonts w:ascii="Arial" w:hAnsi="Arial" w:cs="Arial"/>
          <w:color w:val="auto"/>
          <w:sz w:val="22"/>
          <w:szCs w:val="22"/>
        </w:rPr>
        <w:t>, resguardadas as cautelas para a segurança e saúde das partes envolvidas no trabalho,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solicitar o comparecimento do empregado ou estagiário</w:t>
      </w:r>
      <w:r w:rsidR="009024B9" w:rsidRPr="00C8787E">
        <w:rPr>
          <w:rFonts w:ascii="Arial" w:hAnsi="Arial" w:cs="Arial"/>
          <w:color w:val="auto"/>
          <w:sz w:val="22"/>
          <w:szCs w:val="22"/>
        </w:rPr>
        <w:t xml:space="preserve"> no local designado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, a fim de atender </w:t>
      </w:r>
      <w:r w:rsidR="009024B9" w:rsidRPr="00C8787E">
        <w:rPr>
          <w:rFonts w:ascii="Arial" w:hAnsi="Arial" w:cs="Arial"/>
          <w:color w:val="auto"/>
          <w:sz w:val="22"/>
          <w:szCs w:val="22"/>
        </w:rPr>
        <w:t>às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demandas pontuais que não </w:t>
      </w:r>
      <w:r w:rsidR="009024B9" w:rsidRPr="00C8787E">
        <w:rPr>
          <w:rFonts w:ascii="Arial" w:hAnsi="Arial" w:cs="Arial"/>
          <w:color w:val="auto"/>
          <w:sz w:val="22"/>
          <w:szCs w:val="22"/>
        </w:rPr>
        <w:t xml:space="preserve">puderem </w:t>
      </w:r>
      <w:r w:rsidRPr="00C8787E">
        <w:rPr>
          <w:rFonts w:ascii="Arial" w:hAnsi="Arial" w:cs="Arial"/>
          <w:color w:val="auto"/>
          <w:sz w:val="22"/>
          <w:szCs w:val="22"/>
        </w:rPr>
        <w:t>ser resolvidas remotamente.</w:t>
      </w:r>
    </w:p>
    <w:p w14:paraId="7FD95E33" w14:textId="2345175B" w:rsidR="00376D07" w:rsidRPr="00C8787E" w:rsidRDefault="00D83973" w:rsidP="00C8787E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C8787E">
        <w:rPr>
          <w:rFonts w:ascii="Arial" w:hAnsi="Arial" w:cs="Arial"/>
          <w:b/>
          <w:bCs/>
          <w:color w:val="auto"/>
          <w:sz w:val="22"/>
          <w:szCs w:val="22"/>
        </w:rPr>
        <w:t xml:space="preserve">Art. </w:t>
      </w:r>
      <w:r w:rsidR="00C8787E">
        <w:rPr>
          <w:rFonts w:ascii="Arial" w:hAnsi="Arial" w:cs="Arial"/>
          <w:b/>
          <w:bCs/>
          <w:color w:val="auto"/>
          <w:sz w:val="22"/>
          <w:szCs w:val="22"/>
        </w:rPr>
        <w:t>4</w:t>
      </w:r>
      <w:r w:rsidR="00B30883" w:rsidRPr="00C8787E">
        <w:rPr>
          <w:rFonts w:ascii="Arial" w:hAnsi="Arial" w:cs="Arial"/>
          <w:b/>
          <w:bCs/>
          <w:color w:val="auto"/>
          <w:sz w:val="22"/>
          <w:szCs w:val="22"/>
        </w:rPr>
        <w:t>º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</w:t>
      </w:r>
      <w:r w:rsidR="00376D07" w:rsidRPr="00C8787E">
        <w:rPr>
          <w:rFonts w:ascii="Arial" w:hAnsi="Arial" w:cs="Arial"/>
          <w:color w:val="auto"/>
          <w:sz w:val="22"/>
          <w:szCs w:val="22"/>
        </w:rPr>
        <w:t xml:space="preserve">Nos casos </w:t>
      </w:r>
      <w:r w:rsidR="00D45B73" w:rsidRPr="00C8787E">
        <w:rPr>
          <w:rFonts w:ascii="Arial" w:hAnsi="Arial" w:cs="Arial"/>
          <w:color w:val="auto"/>
          <w:sz w:val="22"/>
          <w:szCs w:val="22"/>
        </w:rPr>
        <w:t xml:space="preserve">de que trata o </w:t>
      </w:r>
      <w:r w:rsidR="008E110C" w:rsidRPr="00C8787E">
        <w:rPr>
          <w:rFonts w:ascii="Arial" w:hAnsi="Arial" w:cs="Arial"/>
          <w:color w:val="auto"/>
          <w:sz w:val="22"/>
          <w:szCs w:val="22"/>
        </w:rPr>
        <w:t xml:space="preserve">§ </w:t>
      </w:r>
      <w:r w:rsidR="00D12E18" w:rsidRPr="00C8787E">
        <w:rPr>
          <w:rFonts w:ascii="Arial" w:hAnsi="Arial" w:cs="Arial"/>
          <w:color w:val="auto"/>
          <w:sz w:val="22"/>
          <w:szCs w:val="22"/>
        </w:rPr>
        <w:t>3</w:t>
      </w:r>
      <w:r w:rsidR="00B30883" w:rsidRPr="00C8787E">
        <w:rPr>
          <w:rFonts w:ascii="Arial" w:hAnsi="Arial" w:cs="Arial"/>
          <w:color w:val="auto"/>
          <w:sz w:val="22"/>
          <w:szCs w:val="22"/>
        </w:rPr>
        <w:t>º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do art</w:t>
      </w:r>
      <w:r w:rsidR="00D45B73" w:rsidRPr="00C8787E">
        <w:rPr>
          <w:rFonts w:ascii="Arial" w:hAnsi="Arial" w:cs="Arial"/>
          <w:color w:val="auto"/>
          <w:sz w:val="22"/>
          <w:szCs w:val="22"/>
        </w:rPr>
        <w:t>igo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anterior</w:t>
      </w:r>
      <w:r w:rsidR="00376D07" w:rsidRPr="00C8787E">
        <w:rPr>
          <w:rFonts w:ascii="Arial" w:hAnsi="Arial" w:cs="Arial"/>
          <w:color w:val="auto"/>
          <w:sz w:val="22"/>
          <w:szCs w:val="22"/>
        </w:rPr>
        <w:t xml:space="preserve">, o comparecimento do empregado ou estagiário </w:t>
      </w:r>
      <w:r w:rsidR="00D45B73" w:rsidRPr="00C8787E">
        <w:rPr>
          <w:rFonts w:ascii="Arial" w:hAnsi="Arial" w:cs="Arial"/>
          <w:color w:val="auto"/>
          <w:sz w:val="22"/>
          <w:szCs w:val="22"/>
        </w:rPr>
        <w:t xml:space="preserve">ao local designado para a prestação dos serviços </w:t>
      </w:r>
      <w:r w:rsidR="00376D07" w:rsidRPr="00C8787E">
        <w:rPr>
          <w:rFonts w:ascii="Arial" w:hAnsi="Arial" w:cs="Arial"/>
          <w:color w:val="auto"/>
          <w:sz w:val="22"/>
          <w:szCs w:val="22"/>
        </w:rPr>
        <w:t>deverá ocorrer pelo período de tempo estritamente necessário ao desempenho da atividade solicitada e, caso seja necessária a utilização de transporte</w:t>
      </w:r>
      <w:r w:rsidR="00BD0A0D" w:rsidRPr="00C8787E">
        <w:rPr>
          <w:rFonts w:ascii="Arial" w:hAnsi="Arial" w:cs="Arial"/>
          <w:color w:val="auto"/>
          <w:sz w:val="22"/>
          <w:szCs w:val="22"/>
        </w:rPr>
        <w:t>,</w:t>
      </w:r>
      <w:r w:rsidR="008E110C" w:rsidRPr="00C8787E">
        <w:rPr>
          <w:rFonts w:ascii="Arial" w:hAnsi="Arial" w:cs="Arial"/>
          <w:color w:val="auto"/>
          <w:sz w:val="22"/>
          <w:szCs w:val="22"/>
        </w:rPr>
        <w:t xml:space="preserve"> o mesmo</w:t>
      </w:r>
      <w:r w:rsidR="005F3401" w:rsidRPr="00C8787E">
        <w:rPr>
          <w:rFonts w:ascii="Arial" w:hAnsi="Arial" w:cs="Arial"/>
          <w:color w:val="auto"/>
          <w:sz w:val="22"/>
          <w:szCs w:val="22"/>
        </w:rPr>
        <w:t xml:space="preserve"> deverá optar pelo serviço de tá</w:t>
      </w:r>
      <w:r w:rsidR="008E110C" w:rsidRPr="00C8787E">
        <w:rPr>
          <w:rFonts w:ascii="Arial" w:hAnsi="Arial" w:cs="Arial"/>
          <w:color w:val="auto"/>
          <w:sz w:val="22"/>
          <w:szCs w:val="22"/>
        </w:rPr>
        <w:t>xi já disponibilizado</w:t>
      </w:r>
      <w:r w:rsidR="00A35E02" w:rsidRPr="00C8787E">
        <w:rPr>
          <w:rFonts w:ascii="Arial" w:hAnsi="Arial" w:cs="Arial"/>
          <w:color w:val="auto"/>
          <w:sz w:val="22"/>
          <w:szCs w:val="22"/>
        </w:rPr>
        <w:t xml:space="preserve"> pelo CAU/GO</w:t>
      </w:r>
      <w:r w:rsidR="008E110C" w:rsidRPr="00C8787E">
        <w:rPr>
          <w:rFonts w:ascii="Arial" w:hAnsi="Arial" w:cs="Arial"/>
          <w:color w:val="auto"/>
          <w:sz w:val="22"/>
          <w:szCs w:val="22"/>
        </w:rPr>
        <w:t xml:space="preserve">, </w:t>
      </w:r>
      <w:r w:rsidR="00C837F1" w:rsidRPr="00C8787E">
        <w:rPr>
          <w:rFonts w:ascii="Arial" w:hAnsi="Arial" w:cs="Arial"/>
          <w:color w:val="auto"/>
          <w:sz w:val="22"/>
          <w:szCs w:val="22"/>
        </w:rPr>
        <w:t xml:space="preserve">veículo próprio </w:t>
      </w:r>
      <w:r w:rsidR="008E110C" w:rsidRPr="00C8787E">
        <w:rPr>
          <w:rFonts w:ascii="Arial" w:hAnsi="Arial" w:cs="Arial"/>
          <w:color w:val="auto"/>
          <w:sz w:val="22"/>
          <w:szCs w:val="22"/>
        </w:rPr>
        <w:t>ou por intermédio d</w:t>
      </w:r>
      <w:r w:rsidR="00BD0A0D" w:rsidRPr="00C8787E">
        <w:rPr>
          <w:rFonts w:ascii="Arial" w:hAnsi="Arial" w:cs="Arial"/>
          <w:color w:val="auto"/>
          <w:sz w:val="22"/>
          <w:szCs w:val="22"/>
        </w:rPr>
        <w:t>a utilização d</w:t>
      </w:r>
      <w:r w:rsidR="008E110C" w:rsidRPr="00C8787E">
        <w:rPr>
          <w:rFonts w:ascii="Arial" w:hAnsi="Arial" w:cs="Arial"/>
          <w:color w:val="auto"/>
          <w:sz w:val="22"/>
          <w:szCs w:val="22"/>
        </w:rPr>
        <w:t>e transporte</w:t>
      </w:r>
      <w:r w:rsidR="00376D07" w:rsidRPr="00C8787E">
        <w:rPr>
          <w:rFonts w:ascii="Arial" w:hAnsi="Arial" w:cs="Arial"/>
          <w:color w:val="auto"/>
          <w:sz w:val="22"/>
          <w:szCs w:val="22"/>
        </w:rPr>
        <w:t xml:space="preserve"> público,</w:t>
      </w:r>
      <w:r w:rsidR="008E110C" w:rsidRPr="00C8787E">
        <w:rPr>
          <w:rFonts w:ascii="Arial" w:hAnsi="Arial" w:cs="Arial"/>
          <w:color w:val="auto"/>
          <w:sz w:val="22"/>
          <w:szCs w:val="22"/>
        </w:rPr>
        <w:t xml:space="preserve"> devendo ocorrer, se possível, </w:t>
      </w:r>
      <w:r w:rsidR="00376D07" w:rsidRPr="00C8787E">
        <w:rPr>
          <w:rFonts w:ascii="Arial" w:hAnsi="Arial" w:cs="Arial"/>
          <w:color w:val="auto"/>
          <w:sz w:val="22"/>
          <w:szCs w:val="22"/>
        </w:rPr>
        <w:t>em horários alternativos, de modo a evitar horário</w:t>
      </w:r>
      <w:r w:rsidR="00D45B73" w:rsidRPr="00C8787E">
        <w:rPr>
          <w:rFonts w:ascii="Arial" w:hAnsi="Arial" w:cs="Arial"/>
          <w:color w:val="auto"/>
          <w:sz w:val="22"/>
          <w:szCs w:val="22"/>
        </w:rPr>
        <w:t>s</w:t>
      </w:r>
      <w:r w:rsidR="00376D07" w:rsidRPr="00C8787E">
        <w:rPr>
          <w:rFonts w:ascii="Arial" w:hAnsi="Arial" w:cs="Arial"/>
          <w:color w:val="auto"/>
          <w:sz w:val="22"/>
          <w:szCs w:val="22"/>
        </w:rPr>
        <w:t xml:space="preserve"> de grandes aglomerações de pessoas.</w:t>
      </w:r>
    </w:p>
    <w:p w14:paraId="01AF2710" w14:textId="38B6662F" w:rsidR="00D83973" w:rsidRPr="00C8787E" w:rsidRDefault="00D83973" w:rsidP="00C8787E">
      <w:pPr>
        <w:spacing w:before="120" w:after="0" w:line="240" w:lineRule="auto"/>
        <w:jc w:val="both"/>
        <w:rPr>
          <w:rFonts w:ascii="Arial" w:hAnsi="Arial" w:cs="Arial"/>
          <w:noProof/>
          <w:color w:val="000000"/>
          <w:lang w:eastAsia="pt-BR"/>
        </w:rPr>
      </w:pPr>
      <w:r w:rsidRPr="00C8787E">
        <w:rPr>
          <w:rFonts w:ascii="Arial" w:hAnsi="Arial" w:cs="Arial"/>
          <w:b/>
          <w:bCs/>
          <w:noProof/>
          <w:color w:val="000000"/>
          <w:lang w:eastAsia="pt-BR"/>
        </w:rPr>
        <w:t xml:space="preserve">Art. </w:t>
      </w:r>
      <w:r w:rsidR="00C8787E">
        <w:rPr>
          <w:rFonts w:ascii="Arial" w:hAnsi="Arial" w:cs="Arial"/>
          <w:b/>
          <w:bCs/>
          <w:noProof/>
          <w:color w:val="000000"/>
          <w:lang w:eastAsia="pt-BR"/>
        </w:rPr>
        <w:t>5</w:t>
      </w:r>
      <w:r w:rsidR="00B30883" w:rsidRPr="00C8787E">
        <w:rPr>
          <w:rFonts w:ascii="Arial" w:hAnsi="Arial" w:cs="Arial"/>
          <w:b/>
          <w:bCs/>
          <w:noProof/>
          <w:color w:val="000000"/>
          <w:lang w:eastAsia="pt-BR"/>
        </w:rPr>
        <w:t>º</w:t>
      </w:r>
      <w:r w:rsidRPr="00C8787E">
        <w:rPr>
          <w:rFonts w:ascii="Arial" w:hAnsi="Arial" w:cs="Arial"/>
          <w:noProof/>
          <w:color w:val="000000"/>
          <w:lang w:eastAsia="pt-BR"/>
        </w:rPr>
        <w:t xml:space="preserve"> </w:t>
      </w:r>
      <w:r w:rsidR="00EF108B" w:rsidRPr="00C8787E">
        <w:rPr>
          <w:rFonts w:ascii="Arial" w:hAnsi="Arial" w:cs="Arial"/>
          <w:noProof/>
          <w:color w:val="000000"/>
          <w:lang w:eastAsia="pt-BR"/>
        </w:rPr>
        <w:t>O</w:t>
      </w:r>
      <w:r w:rsidR="00276112" w:rsidRPr="00C8787E">
        <w:rPr>
          <w:rFonts w:ascii="Arial" w:hAnsi="Arial" w:cs="Arial"/>
          <w:noProof/>
          <w:color w:val="000000"/>
          <w:lang w:eastAsia="pt-BR"/>
        </w:rPr>
        <w:t>s empregados e</w:t>
      </w:r>
      <w:r w:rsidRPr="00C8787E">
        <w:rPr>
          <w:rFonts w:ascii="Arial" w:hAnsi="Arial" w:cs="Arial"/>
          <w:noProof/>
          <w:color w:val="000000"/>
          <w:lang w:eastAsia="pt-BR"/>
        </w:rPr>
        <w:t xml:space="preserve"> estagiários </w:t>
      </w:r>
      <w:r w:rsidR="006D39F9" w:rsidRPr="00C8787E">
        <w:rPr>
          <w:rFonts w:ascii="Arial" w:hAnsi="Arial" w:cs="Arial"/>
          <w:noProof/>
          <w:color w:val="000000"/>
          <w:lang w:eastAsia="pt-BR"/>
        </w:rPr>
        <w:t>poderão</w:t>
      </w:r>
      <w:r w:rsidR="00D45B73" w:rsidRPr="00C8787E">
        <w:rPr>
          <w:rFonts w:ascii="Arial" w:hAnsi="Arial" w:cs="Arial"/>
          <w:noProof/>
          <w:color w:val="000000"/>
          <w:lang w:eastAsia="pt-BR"/>
        </w:rPr>
        <w:t>, na execução do teletrabalho,</w:t>
      </w:r>
      <w:r w:rsidRPr="00C8787E">
        <w:rPr>
          <w:rFonts w:ascii="Arial" w:hAnsi="Arial" w:cs="Arial"/>
          <w:noProof/>
          <w:color w:val="000000"/>
          <w:lang w:eastAsia="pt-BR"/>
        </w:rPr>
        <w:t xml:space="preserve"> </w:t>
      </w:r>
      <w:r w:rsidR="00144D87" w:rsidRPr="00C8787E">
        <w:rPr>
          <w:rFonts w:ascii="Arial" w:hAnsi="Arial" w:cs="Arial"/>
          <w:noProof/>
          <w:color w:val="000000"/>
          <w:lang w:eastAsia="pt-BR"/>
        </w:rPr>
        <w:t xml:space="preserve">seguir </w:t>
      </w:r>
      <w:r w:rsidR="00D45B73" w:rsidRPr="00C8787E">
        <w:rPr>
          <w:rFonts w:ascii="Arial" w:hAnsi="Arial" w:cs="Arial"/>
          <w:noProof/>
          <w:color w:val="000000"/>
          <w:lang w:eastAsia="pt-BR"/>
        </w:rPr>
        <w:t>os respe</w:t>
      </w:r>
      <w:r w:rsidR="00CF6A10" w:rsidRPr="00C8787E">
        <w:rPr>
          <w:rFonts w:ascii="Arial" w:hAnsi="Arial" w:cs="Arial"/>
          <w:noProof/>
          <w:color w:val="000000"/>
          <w:lang w:eastAsia="pt-BR"/>
        </w:rPr>
        <w:t>c</w:t>
      </w:r>
      <w:r w:rsidR="00D45B73" w:rsidRPr="00C8787E">
        <w:rPr>
          <w:rFonts w:ascii="Arial" w:hAnsi="Arial" w:cs="Arial"/>
          <w:noProof/>
          <w:color w:val="000000"/>
          <w:lang w:eastAsia="pt-BR"/>
        </w:rPr>
        <w:t xml:space="preserve">tivos </w:t>
      </w:r>
      <w:r w:rsidRPr="00C8787E">
        <w:rPr>
          <w:rFonts w:ascii="Arial" w:hAnsi="Arial" w:cs="Arial"/>
          <w:noProof/>
          <w:color w:val="000000"/>
          <w:lang w:eastAsia="pt-BR"/>
        </w:rPr>
        <w:t>horários de trabalho</w:t>
      </w:r>
      <w:r w:rsidR="00D45B73" w:rsidRPr="00C8787E">
        <w:rPr>
          <w:rFonts w:ascii="Arial" w:hAnsi="Arial" w:cs="Arial"/>
          <w:noProof/>
          <w:color w:val="000000"/>
          <w:lang w:eastAsia="pt-BR"/>
        </w:rPr>
        <w:t xml:space="preserve"> ou de atividades de estágio</w:t>
      </w:r>
      <w:r w:rsidRPr="00C8787E">
        <w:rPr>
          <w:rFonts w:ascii="Arial" w:hAnsi="Arial" w:cs="Arial"/>
          <w:noProof/>
          <w:color w:val="000000"/>
          <w:lang w:eastAsia="pt-BR"/>
        </w:rPr>
        <w:t xml:space="preserve">, sendo vedada a realização de </w:t>
      </w:r>
      <w:r w:rsidR="00C837F1" w:rsidRPr="00C8787E">
        <w:rPr>
          <w:rFonts w:ascii="Arial" w:hAnsi="Arial" w:cs="Arial"/>
          <w:noProof/>
          <w:color w:val="000000"/>
          <w:lang w:eastAsia="pt-BR"/>
        </w:rPr>
        <w:t xml:space="preserve">banco de </w:t>
      </w:r>
      <w:r w:rsidRPr="00C8787E">
        <w:rPr>
          <w:rFonts w:ascii="Arial" w:hAnsi="Arial" w:cs="Arial"/>
          <w:noProof/>
          <w:color w:val="000000"/>
          <w:lang w:eastAsia="pt-BR"/>
        </w:rPr>
        <w:t xml:space="preserve">horas </w:t>
      </w:r>
      <w:r w:rsidR="00C837F1" w:rsidRPr="00C8787E">
        <w:rPr>
          <w:rFonts w:ascii="Arial" w:hAnsi="Arial" w:cs="Arial"/>
          <w:noProof/>
          <w:color w:val="000000"/>
          <w:lang w:eastAsia="pt-BR"/>
        </w:rPr>
        <w:t xml:space="preserve">ou horas </w:t>
      </w:r>
      <w:r w:rsidRPr="00C8787E">
        <w:rPr>
          <w:rFonts w:ascii="Arial" w:hAnsi="Arial" w:cs="Arial"/>
          <w:noProof/>
          <w:color w:val="000000"/>
          <w:lang w:eastAsia="pt-BR"/>
        </w:rPr>
        <w:t>extraordinárias, salvo demanda justificada e prévia autorização d</w:t>
      </w:r>
      <w:r w:rsidR="004250D8" w:rsidRPr="00C8787E">
        <w:rPr>
          <w:rFonts w:ascii="Arial" w:hAnsi="Arial" w:cs="Arial"/>
          <w:noProof/>
          <w:color w:val="000000"/>
          <w:lang w:eastAsia="pt-BR"/>
        </w:rPr>
        <w:t>o</w:t>
      </w:r>
      <w:r w:rsidRPr="00C8787E">
        <w:rPr>
          <w:rFonts w:ascii="Arial" w:hAnsi="Arial" w:cs="Arial"/>
          <w:noProof/>
          <w:color w:val="000000"/>
          <w:lang w:eastAsia="pt-BR"/>
        </w:rPr>
        <w:t xml:space="preserve"> gestor imediato medi</w:t>
      </w:r>
      <w:r w:rsidR="00D2662A" w:rsidRPr="00C8787E">
        <w:rPr>
          <w:rFonts w:ascii="Arial" w:hAnsi="Arial" w:cs="Arial"/>
          <w:noProof/>
          <w:color w:val="000000"/>
          <w:lang w:eastAsia="pt-BR"/>
        </w:rPr>
        <w:t xml:space="preserve">ante justificativa fundamentada, já que o controle do trabalho será feito por produtividade, na forma de que trata </w:t>
      </w:r>
      <w:r w:rsidR="00317986" w:rsidRPr="00C8787E">
        <w:rPr>
          <w:rFonts w:ascii="Arial" w:hAnsi="Arial" w:cs="Arial"/>
          <w:noProof/>
          <w:color w:val="000000"/>
          <w:lang w:eastAsia="pt-BR"/>
        </w:rPr>
        <w:t>o §1º do artigo 2º.</w:t>
      </w:r>
    </w:p>
    <w:p w14:paraId="1F9946FA" w14:textId="73E27BE0" w:rsidR="00CF6A10" w:rsidRPr="00C8787E" w:rsidRDefault="00CF6A10" w:rsidP="00C8787E">
      <w:pPr>
        <w:spacing w:before="120" w:after="0" w:line="240" w:lineRule="auto"/>
        <w:jc w:val="both"/>
        <w:rPr>
          <w:rFonts w:ascii="Arial" w:hAnsi="Arial" w:cs="Arial"/>
          <w:noProof/>
          <w:color w:val="000000"/>
          <w:lang w:eastAsia="pt-BR"/>
        </w:rPr>
      </w:pPr>
      <w:r w:rsidRPr="00C8787E">
        <w:rPr>
          <w:rFonts w:ascii="Arial" w:hAnsi="Arial" w:cs="Arial"/>
          <w:b/>
          <w:bCs/>
          <w:color w:val="000000"/>
          <w:shd w:val="clear" w:color="auto" w:fill="FFFFFF"/>
        </w:rPr>
        <w:t>Parágrafo único.</w:t>
      </w:r>
      <w:r w:rsidRPr="00C8787E">
        <w:rPr>
          <w:rFonts w:ascii="Arial" w:hAnsi="Arial" w:cs="Arial"/>
          <w:color w:val="000000"/>
          <w:shd w:val="clear" w:color="auto" w:fill="FFFFFF"/>
        </w:rPr>
        <w:t xml:space="preserve"> Ficam os empregados e estagiários dispensados </w:t>
      </w:r>
      <w:r w:rsidRPr="00C8787E">
        <w:rPr>
          <w:rFonts w:ascii="Arial" w:hAnsi="Arial" w:cs="Arial"/>
        </w:rPr>
        <w:t>do registro da jornada de trabalho no ponto eletrônico</w:t>
      </w:r>
      <w:r w:rsidRPr="00C8787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710FF" w:rsidRPr="00C8787E">
        <w:rPr>
          <w:rFonts w:ascii="Arial" w:hAnsi="Arial" w:cs="Arial"/>
          <w:color w:val="000000"/>
          <w:shd w:val="clear" w:color="auto" w:fill="FFFFFF"/>
        </w:rPr>
        <w:t>no prazo previsto no artigo 1º.</w:t>
      </w:r>
    </w:p>
    <w:p w14:paraId="377A38D3" w14:textId="2E785BAF" w:rsidR="007A52F3" w:rsidRPr="00C8787E" w:rsidRDefault="00D83973" w:rsidP="00C8787E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C8787E">
        <w:rPr>
          <w:rFonts w:ascii="Arial" w:hAnsi="Arial" w:cs="Arial"/>
          <w:b/>
          <w:bCs/>
          <w:sz w:val="22"/>
          <w:szCs w:val="22"/>
        </w:rPr>
        <w:t xml:space="preserve">Art. </w:t>
      </w:r>
      <w:r w:rsidR="00C8787E">
        <w:rPr>
          <w:rFonts w:ascii="Arial" w:hAnsi="Arial" w:cs="Arial"/>
          <w:b/>
          <w:bCs/>
          <w:sz w:val="22"/>
          <w:szCs w:val="22"/>
        </w:rPr>
        <w:t>6</w:t>
      </w:r>
      <w:r w:rsidR="00F87E21" w:rsidRPr="00C8787E">
        <w:rPr>
          <w:rFonts w:ascii="Arial" w:hAnsi="Arial" w:cs="Arial"/>
          <w:b/>
          <w:bCs/>
          <w:sz w:val="22"/>
          <w:szCs w:val="22"/>
        </w:rPr>
        <w:t>º</w:t>
      </w:r>
      <w:r w:rsidRPr="00C8787E">
        <w:rPr>
          <w:rFonts w:ascii="Arial" w:hAnsi="Arial" w:cs="Arial"/>
          <w:sz w:val="22"/>
          <w:szCs w:val="22"/>
        </w:rPr>
        <w:t xml:space="preserve"> </w:t>
      </w:r>
      <w:r w:rsidR="009D539B" w:rsidRPr="00C8787E">
        <w:rPr>
          <w:rFonts w:ascii="Arial" w:hAnsi="Arial" w:cs="Arial"/>
          <w:sz w:val="22"/>
          <w:szCs w:val="22"/>
        </w:rPr>
        <w:t>A prestação dos serviços a distância, dentro das condições de suporte tecnológico e logístico disponíveis, terá</w:t>
      </w:r>
      <w:r w:rsidRPr="00C8787E">
        <w:rPr>
          <w:rFonts w:ascii="Arial" w:hAnsi="Arial" w:cs="Arial"/>
          <w:sz w:val="22"/>
          <w:szCs w:val="22"/>
        </w:rPr>
        <w:t xml:space="preserve"> como escopo </w:t>
      </w:r>
      <w:r w:rsidR="007A52F3" w:rsidRPr="00C8787E">
        <w:rPr>
          <w:rFonts w:ascii="Arial" w:hAnsi="Arial" w:cs="Arial"/>
          <w:sz w:val="22"/>
          <w:szCs w:val="22"/>
        </w:rPr>
        <w:t xml:space="preserve">assegurar a preservação e o funcionamento dos serviços realizados no âmbito do </w:t>
      </w:r>
      <w:r w:rsidR="00F445F6" w:rsidRPr="00C8787E">
        <w:rPr>
          <w:rFonts w:ascii="Arial" w:hAnsi="Arial" w:cs="Arial"/>
          <w:sz w:val="22"/>
          <w:szCs w:val="22"/>
        </w:rPr>
        <w:t>CAU/GO</w:t>
      </w:r>
      <w:r w:rsidR="007A52F3" w:rsidRPr="00C8787E">
        <w:rPr>
          <w:rFonts w:ascii="Arial" w:hAnsi="Arial" w:cs="Arial"/>
          <w:sz w:val="22"/>
          <w:szCs w:val="22"/>
        </w:rPr>
        <w:t xml:space="preserve"> tanto quanto possível. </w:t>
      </w:r>
    </w:p>
    <w:p w14:paraId="265F9AB5" w14:textId="4DE5C0F5" w:rsidR="00DB2F25" w:rsidRPr="00C8787E" w:rsidRDefault="00DB2F25" w:rsidP="00C8787E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C8787E">
        <w:rPr>
          <w:rFonts w:ascii="Arial" w:hAnsi="Arial" w:cs="Arial"/>
          <w:b/>
          <w:bCs/>
          <w:sz w:val="22"/>
          <w:szCs w:val="22"/>
        </w:rPr>
        <w:t xml:space="preserve">Art. </w:t>
      </w:r>
      <w:r w:rsidR="00C8787E">
        <w:rPr>
          <w:rFonts w:ascii="Arial" w:hAnsi="Arial" w:cs="Arial"/>
          <w:b/>
          <w:bCs/>
          <w:sz w:val="22"/>
          <w:szCs w:val="22"/>
        </w:rPr>
        <w:t>7</w:t>
      </w:r>
      <w:r w:rsidR="00F87E21" w:rsidRPr="00C8787E">
        <w:rPr>
          <w:rFonts w:ascii="Arial" w:hAnsi="Arial" w:cs="Arial"/>
          <w:b/>
          <w:bCs/>
          <w:sz w:val="22"/>
          <w:szCs w:val="22"/>
        </w:rPr>
        <w:t>º</w:t>
      </w:r>
      <w:r w:rsidRPr="00C8787E">
        <w:rPr>
          <w:rFonts w:ascii="Arial" w:hAnsi="Arial" w:cs="Arial"/>
          <w:sz w:val="22"/>
          <w:szCs w:val="22"/>
        </w:rPr>
        <w:t xml:space="preserve"> </w:t>
      </w:r>
      <w:r w:rsidR="00D45B73" w:rsidRPr="00C8787E">
        <w:rPr>
          <w:rFonts w:ascii="Arial" w:hAnsi="Arial" w:cs="Arial"/>
          <w:sz w:val="22"/>
          <w:szCs w:val="22"/>
        </w:rPr>
        <w:t xml:space="preserve">Será </w:t>
      </w:r>
      <w:r w:rsidRPr="00C8787E">
        <w:rPr>
          <w:rFonts w:ascii="Arial" w:hAnsi="Arial" w:cs="Arial"/>
          <w:sz w:val="22"/>
          <w:szCs w:val="22"/>
        </w:rPr>
        <w:t xml:space="preserve">assegurado aos empregados e estagiários em regime de teletrabalho o fornecimento de equipamentos </w:t>
      </w:r>
      <w:r w:rsidR="004250D8" w:rsidRPr="00C8787E">
        <w:rPr>
          <w:rFonts w:ascii="Arial" w:hAnsi="Arial" w:cs="Arial"/>
          <w:sz w:val="22"/>
          <w:szCs w:val="22"/>
        </w:rPr>
        <w:t xml:space="preserve">de </w:t>
      </w:r>
      <w:r w:rsidRPr="00C8787E">
        <w:rPr>
          <w:rFonts w:ascii="Arial" w:hAnsi="Arial" w:cs="Arial"/>
          <w:sz w:val="22"/>
          <w:szCs w:val="22"/>
        </w:rPr>
        <w:t xml:space="preserve">informática, </w:t>
      </w:r>
      <w:r w:rsidR="00C837F1" w:rsidRPr="00C8787E">
        <w:rPr>
          <w:rFonts w:ascii="Arial" w:hAnsi="Arial" w:cs="Arial"/>
          <w:sz w:val="22"/>
          <w:szCs w:val="22"/>
        </w:rPr>
        <w:t xml:space="preserve">certificado digital, </w:t>
      </w:r>
      <w:r w:rsidRPr="00C8787E">
        <w:rPr>
          <w:rFonts w:ascii="Arial" w:hAnsi="Arial" w:cs="Arial"/>
          <w:sz w:val="22"/>
          <w:szCs w:val="22"/>
        </w:rPr>
        <w:t xml:space="preserve">softwares e </w:t>
      </w:r>
      <w:r w:rsidR="00B434C5" w:rsidRPr="00C8787E">
        <w:rPr>
          <w:rFonts w:ascii="Arial" w:hAnsi="Arial" w:cs="Arial"/>
          <w:sz w:val="22"/>
          <w:szCs w:val="22"/>
        </w:rPr>
        <w:t xml:space="preserve">serviços </w:t>
      </w:r>
      <w:r w:rsidRPr="00C8787E">
        <w:rPr>
          <w:rFonts w:ascii="Arial" w:hAnsi="Arial" w:cs="Arial"/>
          <w:sz w:val="22"/>
          <w:szCs w:val="22"/>
        </w:rPr>
        <w:t xml:space="preserve">de </w:t>
      </w:r>
      <w:r w:rsidR="00B434C5" w:rsidRPr="00C8787E">
        <w:rPr>
          <w:rFonts w:ascii="Arial" w:hAnsi="Arial" w:cs="Arial"/>
          <w:sz w:val="22"/>
          <w:szCs w:val="22"/>
        </w:rPr>
        <w:lastRenderedPageBreak/>
        <w:t>telefonia móvel</w:t>
      </w:r>
      <w:r w:rsidR="00BE0A15" w:rsidRPr="00C8787E">
        <w:rPr>
          <w:rFonts w:ascii="Arial" w:hAnsi="Arial" w:cs="Arial"/>
          <w:sz w:val="22"/>
          <w:szCs w:val="22"/>
        </w:rPr>
        <w:t xml:space="preserve">, quando </w:t>
      </w:r>
      <w:r w:rsidRPr="00C8787E">
        <w:rPr>
          <w:rFonts w:ascii="Arial" w:hAnsi="Arial" w:cs="Arial"/>
          <w:sz w:val="22"/>
          <w:szCs w:val="22"/>
        </w:rPr>
        <w:t xml:space="preserve">necessários </w:t>
      </w:r>
      <w:r w:rsidR="00B434C5" w:rsidRPr="00C8787E">
        <w:rPr>
          <w:rFonts w:ascii="Arial" w:hAnsi="Arial" w:cs="Arial"/>
          <w:sz w:val="22"/>
          <w:szCs w:val="22"/>
        </w:rPr>
        <w:t>a</w:t>
      </w:r>
      <w:r w:rsidRPr="00C8787E">
        <w:rPr>
          <w:rFonts w:ascii="Arial" w:hAnsi="Arial" w:cs="Arial"/>
          <w:sz w:val="22"/>
          <w:szCs w:val="22"/>
        </w:rPr>
        <w:t>o bom desempenho de suas atividades</w:t>
      </w:r>
      <w:r w:rsidR="00D45B73" w:rsidRPr="00C8787E">
        <w:rPr>
          <w:rFonts w:ascii="Arial" w:hAnsi="Arial" w:cs="Arial"/>
          <w:sz w:val="22"/>
          <w:szCs w:val="22"/>
        </w:rPr>
        <w:t>,</w:t>
      </w:r>
      <w:r w:rsidRPr="00C8787E">
        <w:rPr>
          <w:rFonts w:ascii="Arial" w:hAnsi="Arial" w:cs="Arial"/>
          <w:sz w:val="22"/>
          <w:szCs w:val="22"/>
        </w:rPr>
        <w:t xml:space="preserve"> desde que </w:t>
      </w:r>
      <w:r w:rsidR="00B434C5" w:rsidRPr="00C8787E">
        <w:rPr>
          <w:rFonts w:ascii="Arial" w:hAnsi="Arial" w:cs="Arial"/>
          <w:sz w:val="22"/>
          <w:szCs w:val="22"/>
        </w:rPr>
        <w:t>solicitados e aprovados</w:t>
      </w:r>
      <w:r w:rsidR="007918C3" w:rsidRPr="00C8787E">
        <w:rPr>
          <w:rFonts w:ascii="Arial" w:hAnsi="Arial" w:cs="Arial"/>
          <w:sz w:val="22"/>
          <w:szCs w:val="22"/>
        </w:rPr>
        <w:t xml:space="preserve"> previamente </w:t>
      </w:r>
      <w:r w:rsidR="00E558C5" w:rsidRPr="00C8787E">
        <w:rPr>
          <w:rFonts w:ascii="Arial" w:hAnsi="Arial" w:cs="Arial"/>
          <w:sz w:val="22"/>
          <w:szCs w:val="22"/>
        </w:rPr>
        <w:t>pel</w:t>
      </w:r>
      <w:r w:rsidR="00BA027E">
        <w:rPr>
          <w:rFonts w:ascii="Arial" w:hAnsi="Arial" w:cs="Arial"/>
          <w:sz w:val="22"/>
          <w:szCs w:val="22"/>
        </w:rPr>
        <w:t xml:space="preserve">a gerente geral </w:t>
      </w:r>
      <w:r w:rsidR="00E558C5" w:rsidRPr="00C8787E">
        <w:rPr>
          <w:rFonts w:ascii="Arial" w:hAnsi="Arial" w:cs="Arial"/>
          <w:sz w:val="22"/>
          <w:szCs w:val="22"/>
        </w:rPr>
        <w:t>com assinatura de termo de responsabilidade.</w:t>
      </w:r>
      <w:r w:rsidR="00D45B73" w:rsidRPr="00C8787E">
        <w:rPr>
          <w:rFonts w:ascii="Arial" w:hAnsi="Arial" w:cs="Arial"/>
          <w:sz w:val="22"/>
          <w:szCs w:val="22"/>
        </w:rPr>
        <w:t xml:space="preserve"> </w:t>
      </w:r>
    </w:p>
    <w:p w14:paraId="1374B7A6" w14:textId="14C701AC" w:rsidR="00C15307" w:rsidRPr="00C8787E" w:rsidRDefault="00B434C5" w:rsidP="00C8787E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C8787E">
        <w:rPr>
          <w:rFonts w:ascii="Arial" w:hAnsi="Arial" w:cs="Arial"/>
          <w:b/>
          <w:bCs/>
          <w:sz w:val="22"/>
          <w:szCs w:val="22"/>
        </w:rPr>
        <w:t>Parágrafo único.</w:t>
      </w:r>
      <w:r w:rsidRPr="00C8787E">
        <w:rPr>
          <w:rFonts w:ascii="Arial" w:hAnsi="Arial" w:cs="Arial"/>
          <w:sz w:val="22"/>
          <w:szCs w:val="22"/>
        </w:rPr>
        <w:t xml:space="preserve"> </w:t>
      </w:r>
      <w:r w:rsidR="00A75591">
        <w:rPr>
          <w:rFonts w:ascii="Arial" w:hAnsi="Arial" w:cs="Arial"/>
          <w:sz w:val="22"/>
          <w:szCs w:val="22"/>
        </w:rPr>
        <w:t>Em caso de necessidade</w:t>
      </w:r>
      <w:r w:rsidR="00C15307" w:rsidRPr="00C8787E">
        <w:rPr>
          <w:rFonts w:ascii="Arial" w:hAnsi="Arial" w:cs="Arial"/>
          <w:sz w:val="22"/>
          <w:szCs w:val="22"/>
        </w:rPr>
        <w:t>,</w:t>
      </w:r>
      <w:r w:rsidR="00A75591">
        <w:rPr>
          <w:rFonts w:ascii="Arial" w:hAnsi="Arial" w:cs="Arial"/>
          <w:sz w:val="22"/>
          <w:szCs w:val="22"/>
        </w:rPr>
        <w:t xml:space="preserve"> o</w:t>
      </w:r>
      <w:r w:rsidR="00C15307" w:rsidRPr="00C8787E">
        <w:rPr>
          <w:rFonts w:ascii="Arial" w:hAnsi="Arial" w:cs="Arial"/>
          <w:sz w:val="22"/>
          <w:szCs w:val="22"/>
        </w:rPr>
        <w:t xml:space="preserve"> empregado poderá efetuar a aquisição direta de </w:t>
      </w:r>
      <w:r w:rsidR="00EA2411" w:rsidRPr="00C8787E">
        <w:rPr>
          <w:rFonts w:ascii="Arial" w:hAnsi="Arial" w:cs="Arial"/>
          <w:sz w:val="22"/>
          <w:szCs w:val="22"/>
        </w:rPr>
        <w:t xml:space="preserve">equipamento e </w:t>
      </w:r>
      <w:r w:rsidR="00C15307" w:rsidRPr="00C8787E">
        <w:rPr>
          <w:rFonts w:ascii="Arial" w:hAnsi="Arial" w:cs="Arial"/>
          <w:sz w:val="22"/>
          <w:szCs w:val="22"/>
        </w:rPr>
        <w:t xml:space="preserve">serviços </w:t>
      </w:r>
      <w:r w:rsidR="00EA2411" w:rsidRPr="00C8787E">
        <w:rPr>
          <w:rFonts w:ascii="Arial" w:hAnsi="Arial" w:cs="Arial"/>
          <w:sz w:val="22"/>
          <w:szCs w:val="22"/>
        </w:rPr>
        <w:t>para o desempenho de suas atividades</w:t>
      </w:r>
      <w:r w:rsidR="00C15307" w:rsidRPr="00C8787E">
        <w:rPr>
          <w:rFonts w:ascii="Arial" w:hAnsi="Arial" w:cs="Arial"/>
          <w:sz w:val="22"/>
          <w:szCs w:val="22"/>
        </w:rPr>
        <w:t>, para posterior reembolso por parte do CAU/GO, mediante aprovação prévia d</w:t>
      </w:r>
      <w:r w:rsidR="00A75591">
        <w:rPr>
          <w:rFonts w:ascii="Arial" w:hAnsi="Arial" w:cs="Arial"/>
          <w:sz w:val="22"/>
          <w:szCs w:val="22"/>
        </w:rPr>
        <w:t>a gerência geral</w:t>
      </w:r>
      <w:r w:rsidR="00C15307" w:rsidRPr="00C8787E">
        <w:rPr>
          <w:rFonts w:ascii="Arial" w:hAnsi="Arial" w:cs="Arial"/>
          <w:sz w:val="22"/>
          <w:szCs w:val="22"/>
        </w:rPr>
        <w:t xml:space="preserve">. A solicitação deve ser realizada por e-mail </w:t>
      </w:r>
      <w:r w:rsidR="00A75591">
        <w:rPr>
          <w:rFonts w:ascii="Arial" w:hAnsi="Arial" w:cs="Arial"/>
          <w:sz w:val="22"/>
          <w:szCs w:val="22"/>
        </w:rPr>
        <w:t xml:space="preserve">para o superior imediato </w:t>
      </w:r>
      <w:r w:rsidR="00C15307" w:rsidRPr="00C8787E">
        <w:rPr>
          <w:rFonts w:ascii="Arial" w:hAnsi="Arial" w:cs="Arial"/>
          <w:sz w:val="22"/>
          <w:szCs w:val="22"/>
        </w:rPr>
        <w:t xml:space="preserve">e </w:t>
      </w:r>
      <w:r w:rsidR="00A75591">
        <w:rPr>
          <w:rFonts w:ascii="Arial" w:hAnsi="Arial" w:cs="Arial"/>
          <w:sz w:val="22"/>
          <w:szCs w:val="22"/>
        </w:rPr>
        <w:t xml:space="preserve">encaminhada para aprovação </w:t>
      </w:r>
      <w:r w:rsidR="00C15307" w:rsidRPr="00C8787E">
        <w:rPr>
          <w:rFonts w:ascii="Arial" w:hAnsi="Arial" w:cs="Arial"/>
          <w:sz w:val="22"/>
          <w:szCs w:val="22"/>
        </w:rPr>
        <w:t>pel</w:t>
      </w:r>
      <w:r w:rsidR="00A75591">
        <w:rPr>
          <w:rFonts w:ascii="Arial" w:hAnsi="Arial" w:cs="Arial"/>
          <w:sz w:val="22"/>
          <w:szCs w:val="22"/>
        </w:rPr>
        <w:t>a</w:t>
      </w:r>
      <w:r w:rsidR="00C15307" w:rsidRPr="00C8787E">
        <w:rPr>
          <w:rFonts w:ascii="Arial" w:hAnsi="Arial" w:cs="Arial"/>
          <w:sz w:val="22"/>
          <w:szCs w:val="22"/>
        </w:rPr>
        <w:t xml:space="preserve"> </w:t>
      </w:r>
      <w:r w:rsidR="00A75591">
        <w:rPr>
          <w:rFonts w:ascii="Arial" w:hAnsi="Arial" w:cs="Arial"/>
          <w:sz w:val="22"/>
          <w:szCs w:val="22"/>
        </w:rPr>
        <w:t>gerente geral</w:t>
      </w:r>
      <w:r w:rsidR="00C15307" w:rsidRPr="00C8787E">
        <w:rPr>
          <w:rFonts w:ascii="Arial" w:hAnsi="Arial" w:cs="Arial"/>
          <w:sz w:val="22"/>
          <w:szCs w:val="22"/>
        </w:rPr>
        <w:t xml:space="preserve">, também por e-mail. As solicitações realizadas e aprovadas devem ser encaminhadas para a </w:t>
      </w:r>
      <w:r w:rsidR="00A75591">
        <w:rPr>
          <w:rFonts w:ascii="Arial" w:hAnsi="Arial" w:cs="Arial"/>
          <w:sz w:val="22"/>
          <w:szCs w:val="22"/>
        </w:rPr>
        <w:t>área de Administração e Recursos Humanos (ADM)</w:t>
      </w:r>
      <w:r w:rsidR="00C15307" w:rsidRPr="00C8787E">
        <w:rPr>
          <w:rFonts w:ascii="Arial" w:hAnsi="Arial" w:cs="Arial"/>
          <w:sz w:val="22"/>
          <w:szCs w:val="22"/>
        </w:rPr>
        <w:t xml:space="preserve"> para o controle das demandas.</w:t>
      </w:r>
    </w:p>
    <w:p w14:paraId="14CC36A1" w14:textId="78485E90" w:rsidR="002D10B6" w:rsidRPr="00C8787E" w:rsidRDefault="00B32E82" w:rsidP="00C8787E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A75591">
        <w:rPr>
          <w:rFonts w:ascii="Arial" w:hAnsi="Arial" w:cs="Arial"/>
          <w:b/>
          <w:bCs/>
          <w:color w:val="auto"/>
          <w:sz w:val="22"/>
          <w:szCs w:val="22"/>
        </w:rPr>
        <w:t xml:space="preserve">Art. </w:t>
      </w:r>
      <w:r w:rsidR="00C8787E" w:rsidRPr="00A75591">
        <w:rPr>
          <w:rFonts w:ascii="Arial" w:hAnsi="Arial" w:cs="Arial"/>
          <w:b/>
          <w:bCs/>
          <w:color w:val="auto"/>
          <w:sz w:val="22"/>
          <w:szCs w:val="22"/>
        </w:rPr>
        <w:t>8</w:t>
      </w:r>
      <w:r w:rsidR="00F87E21" w:rsidRPr="00A75591">
        <w:rPr>
          <w:rFonts w:ascii="Arial" w:hAnsi="Arial" w:cs="Arial"/>
          <w:b/>
          <w:bCs/>
          <w:color w:val="auto"/>
          <w:sz w:val="22"/>
          <w:szCs w:val="22"/>
        </w:rPr>
        <w:t>º</w:t>
      </w:r>
      <w:r w:rsidRPr="00A75591">
        <w:rPr>
          <w:rFonts w:ascii="Arial" w:hAnsi="Arial" w:cs="Arial"/>
          <w:color w:val="auto"/>
          <w:sz w:val="22"/>
          <w:szCs w:val="22"/>
        </w:rPr>
        <w:t xml:space="preserve"> Ficam suspensas</w:t>
      </w:r>
      <w:r w:rsidR="002D10B6" w:rsidRPr="00A75591">
        <w:rPr>
          <w:rFonts w:ascii="Arial" w:hAnsi="Arial" w:cs="Arial"/>
          <w:color w:val="auto"/>
          <w:sz w:val="22"/>
          <w:szCs w:val="22"/>
        </w:rPr>
        <w:t xml:space="preserve"> até o dia 30 de </w:t>
      </w:r>
      <w:r w:rsidR="00165FA1" w:rsidRPr="00A75591">
        <w:rPr>
          <w:rFonts w:ascii="Arial" w:hAnsi="Arial" w:cs="Arial"/>
          <w:color w:val="auto"/>
          <w:sz w:val="22"/>
          <w:szCs w:val="22"/>
        </w:rPr>
        <w:t>setembro</w:t>
      </w:r>
      <w:r w:rsidR="002D10B6" w:rsidRPr="00A75591">
        <w:rPr>
          <w:rFonts w:ascii="Arial" w:hAnsi="Arial" w:cs="Arial"/>
          <w:color w:val="auto"/>
          <w:sz w:val="22"/>
          <w:szCs w:val="22"/>
        </w:rPr>
        <w:t xml:space="preserve"> de 2020:</w:t>
      </w:r>
    </w:p>
    <w:p w14:paraId="442D4220" w14:textId="612DAF11" w:rsidR="00EA2B14" w:rsidRPr="00C8787E" w:rsidRDefault="002D10B6" w:rsidP="00C8787E">
      <w:pPr>
        <w:pStyle w:val="Default"/>
        <w:spacing w:before="120"/>
        <w:ind w:left="567"/>
        <w:jc w:val="both"/>
        <w:rPr>
          <w:rFonts w:ascii="Arial" w:hAnsi="Arial" w:cs="Arial"/>
          <w:color w:val="auto"/>
          <w:sz w:val="22"/>
          <w:szCs w:val="22"/>
        </w:rPr>
      </w:pPr>
      <w:r w:rsidRPr="00C8787E">
        <w:rPr>
          <w:rFonts w:ascii="Arial" w:hAnsi="Arial" w:cs="Arial"/>
          <w:color w:val="auto"/>
          <w:sz w:val="22"/>
          <w:szCs w:val="22"/>
        </w:rPr>
        <w:t>a)</w:t>
      </w:r>
      <w:r w:rsidR="00B32E82" w:rsidRPr="00C8787E">
        <w:rPr>
          <w:rFonts w:ascii="Arial" w:hAnsi="Arial" w:cs="Arial"/>
          <w:color w:val="auto"/>
          <w:sz w:val="22"/>
          <w:szCs w:val="22"/>
        </w:rPr>
        <w:t xml:space="preserve"> as viagens</w:t>
      </w:r>
      <w:r w:rsidR="004250D8" w:rsidRPr="00C8787E">
        <w:rPr>
          <w:rFonts w:ascii="Arial" w:hAnsi="Arial" w:cs="Arial"/>
          <w:color w:val="auto"/>
          <w:sz w:val="22"/>
          <w:szCs w:val="22"/>
        </w:rPr>
        <w:t xml:space="preserve"> a serviço</w:t>
      </w:r>
      <w:r w:rsidR="00B32E82" w:rsidRPr="00C8787E">
        <w:rPr>
          <w:rFonts w:ascii="Arial" w:hAnsi="Arial" w:cs="Arial"/>
          <w:color w:val="auto"/>
          <w:sz w:val="22"/>
          <w:szCs w:val="22"/>
        </w:rPr>
        <w:t xml:space="preserve"> dos </w:t>
      </w:r>
      <w:r w:rsidR="00B654A3" w:rsidRPr="00C8787E">
        <w:rPr>
          <w:rFonts w:ascii="Arial" w:hAnsi="Arial" w:cs="Arial"/>
          <w:sz w:val="22"/>
          <w:szCs w:val="22"/>
        </w:rPr>
        <w:t>conselheiros, empregados e convidados</w:t>
      </w:r>
      <w:r w:rsidR="00B32E82" w:rsidRPr="00C8787E">
        <w:rPr>
          <w:rFonts w:ascii="Arial" w:hAnsi="Arial" w:cs="Arial"/>
          <w:color w:val="auto"/>
          <w:sz w:val="22"/>
          <w:szCs w:val="22"/>
        </w:rPr>
        <w:t xml:space="preserve"> do CAU/</w:t>
      </w:r>
      <w:r w:rsidR="00E87B1D" w:rsidRPr="00C8787E">
        <w:rPr>
          <w:rFonts w:ascii="Arial" w:hAnsi="Arial" w:cs="Arial"/>
          <w:color w:val="auto"/>
          <w:sz w:val="22"/>
          <w:szCs w:val="22"/>
        </w:rPr>
        <w:t>GO</w:t>
      </w:r>
      <w:r w:rsidRPr="00C8787E">
        <w:rPr>
          <w:rFonts w:ascii="Arial" w:hAnsi="Arial" w:cs="Arial"/>
          <w:color w:val="auto"/>
          <w:sz w:val="22"/>
          <w:szCs w:val="22"/>
        </w:rPr>
        <w:t>;</w:t>
      </w:r>
    </w:p>
    <w:p w14:paraId="5271D2E2" w14:textId="5DB40794" w:rsidR="002D10B6" w:rsidRPr="00C8787E" w:rsidRDefault="002D10B6" w:rsidP="00C8787E">
      <w:pPr>
        <w:pStyle w:val="Default"/>
        <w:spacing w:before="120"/>
        <w:ind w:left="567"/>
        <w:jc w:val="both"/>
        <w:rPr>
          <w:rFonts w:ascii="Arial" w:hAnsi="Arial" w:cs="Arial"/>
          <w:sz w:val="22"/>
          <w:szCs w:val="22"/>
        </w:rPr>
      </w:pPr>
      <w:r w:rsidRPr="00C8787E">
        <w:rPr>
          <w:rFonts w:ascii="Arial" w:hAnsi="Arial" w:cs="Arial"/>
          <w:sz w:val="22"/>
          <w:szCs w:val="22"/>
        </w:rPr>
        <w:t>b) o atendimento presencial do público, ficando disponível o atendimento via e-mail e whatsapp;</w:t>
      </w:r>
    </w:p>
    <w:p w14:paraId="38347616" w14:textId="7AB1968B" w:rsidR="00B654A3" w:rsidRPr="00C8787E" w:rsidRDefault="002D10B6" w:rsidP="00C8787E">
      <w:pPr>
        <w:pStyle w:val="Default"/>
        <w:spacing w:before="120"/>
        <w:ind w:left="567"/>
        <w:jc w:val="both"/>
        <w:rPr>
          <w:rFonts w:ascii="Arial" w:hAnsi="Arial" w:cs="Arial"/>
          <w:color w:val="auto"/>
          <w:sz w:val="22"/>
          <w:szCs w:val="22"/>
        </w:rPr>
      </w:pPr>
      <w:r w:rsidRPr="00C8787E">
        <w:rPr>
          <w:rFonts w:ascii="Arial" w:hAnsi="Arial" w:cs="Arial"/>
          <w:sz w:val="22"/>
          <w:szCs w:val="22"/>
        </w:rPr>
        <w:t xml:space="preserve">c) </w:t>
      </w:r>
      <w:r w:rsidR="00A75591">
        <w:rPr>
          <w:rFonts w:ascii="Arial" w:hAnsi="Arial" w:cs="Arial"/>
          <w:sz w:val="22"/>
          <w:szCs w:val="22"/>
        </w:rPr>
        <w:t xml:space="preserve">reuniões, </w:t>
      </w:r>
      <w:r w:rsidR="00B654A3" w:rsidRPr="00C8787E">
        <w:rPr>
          <w:rFonts w:ascii="Arial" w:hAnsi="Arial" w:cs="Arial"/>
          <w:sz w:val="22"/>
          <w:szCs w:val="22"/>
        </w:rPr>
        <w:t>eventos e atividades coletivas.</w:t>
      </w:r>
    </w:p>
    <w:p w14:paraId="3D17B79D" w14:textId="5701E1DE" w:rsidR="00B32E82" w:rsidRDefault="00B32E82" w:rsidP="00C8787E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C8787E">
        <w:rPr>
          <w:rFonts w:ascii="Arial" w:hAnsi="Arial" w:cs="Arial"/>
          <w:b/>
          <w:bCs/>
          <w:color w:val="auto"/>
          <w:sz w:val="22"/>
          <w:szCs w:val="22"/>
        </w:rPr>
        <w:t xml:space="preserve">Art. </w:t>
      </w:r>
      <w:r w:rsidR="00C8787E">
        <w:rPr>
          <w:rFonts w:ascii="Arial" w:hAnsi="Arial" w:cs="Arial"/>
          <w:b/>
          <w:bCs/>
          <w:color w:val="auto"/>
          <w:sz w:val="22"/>
          <w:szCs w:val="22"/>
        </w:rPr>
        <w:t>9</w:t>
      </w:r>
      <w:r w:rsidR="00F87E21" w:rsidRPr="00C8787E">
        <w:rPr>
          <w:rFonts w:ascii="Arial" w:hAnsi="Arial" w:cs="Arial"/>
          <w:b/>
          <w:bCs/>
          <w:color w:val="auto"/>
          <w:sz w:val="22"/>
          <w:szCs w:val="22"/>
        </w:rPr>
        <w:t>º</w:t>
      </w:r>
      <w:r w:rsidRPr="00C8787E">
        <w:rPr>
          <w:rFonts w:ascii="Arial" w:hAnsi="Arial" w:cs="Arial"/>
          <w:color w:val="auto"/>
          <w:sz w:val="22"/>
          <w:szCs w:val="22"/>
        </w:rPr>
        <w:t xml:space="preserve"> As medidas adotadas no presente ato são emergenciais e podem ser revistas, </w:t>
      </w:r>
      <w:r w:rsidR="00D45B73" w:rsidRPr="00C8787E">
        <w:rPr>
          <w:rFonts w:ascii="Arial" w:hAnsi="Arial" w:cs="Arial"/>
          <w:color w:val="auto"/>
          <w:sz w:val="22"/>
          <w:szCs w:val="22"/>
        </w:rPr>
        <w:t xml:space="preserve">suprimidas, ampliadas, </w:t>
      </w:r>
      <w:r w:rsidRPr="00C8787E">
        <w:rPr>
          <w:rFonts w:ascii="Arial" w:hAnsi="Arial" w:cs="Arial"/>
          <w:color w:val="auto"/>
          <w:sz w:val="22"/>
          <w:szCs w:val="22"/>
        </w:rPr>
        <w:t>complementadas ou prorrogadas a qualquer tempo.</w:t>
      </w:r>
    </w:p>
    <w:p w14:paraId="2E5BD6D6" w14:textId="38A514F1" w:rsidR="005F464D" w:rsidRPr="005F464D" w:rsidRDefault="000E6005" w:rsidP="005F464D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5F464D">
        <w:rPr>
          <w:rFonts w:ascii="Arial" w:hAnsi="Arial" w:cs="Arial"/>
          <w:b/>
          <w:bCs/>
          <w:color w:val="auto"/>
          <w:sz w:val="22"/>
          <w:szCs w:val="22"/>
        </w:rPr>
        <w:t xml:space="preserve">Art. </w:t>
      </w:r>
      <w:r w:rsidR="00C8787E" w:rsidRPr="005F464D">
        <w:rPr>
          <w:rFonts w:ascii="Arial" w:hAnsi="Arial" w:cs="Arial"/>
          <w:b/>
          <w:bCs/>
          <w:color w:val="auto"/>
          <w:sz w:val="22"/>
          <w:szCs w:val="22"/>
        </w:rPr>
        <w:t>10</w:t>
      </w:r>
      <w:r w:rsidR="00F8501A" w:rsidRPr="005F464D">
        <w:rPr>
          <w:rFonts w:ascii="Arial" w:hAnsi="Arial" w:cs="Arial"/>
          <w:b/>
          <w:bCs/>
          <w:color w:val="auto"/>
          <w:sz w:val="22"/>
          <w:szCs w:val="22"/>
        </w:rPr>
        <w:t>º</w:t>
      </w:r>
      <w:r w:rsidR="00214D10" w:rsidRPr="005F464D">
        <w:rPr>
          <w:rFonts w:ascii="Arial" w:hAnsi="Arial" w:cs="Arial"/>
          <w:b/>
          <w:bCs/>
          <w:color w:val="auto"/>
          <w:sz w:val="22"/>
          <w:szCs w:val="22"/>
        </w:rPr>
        <w:t>.</w:t>
      </w:r>
      <w:r w:rsidRPr="005F464D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5F464D" w:rsidRPr="005F464D">
        <w:rPr>
          <w:rFonts w:ascii="Arial" w:hAnsi="Arial" w:cs="Arial"/>
          <w:color w:val="auto"/>
          <w:sz w:val="22"/>
          <w:szCs w:val="22"/>
        </w:rPr>
        <w:t>Esta Portaria entrará em vigor no dia 1</w:t>
      </w:r>
      <w:r w:rsidR="005F464D">
        <w:rPr>
          <w:rFonts w:ascii="Arial" w:hAnsi="Arial" w:cs="Arial"/>
          <w:color w:val="auto"/>
          <w:sz w:val="22"/>
          <w:szCs w:val="22"/>
        </w:rPr>
        <w:t>º</w:t>
      </w:r>
      <w:r w:rsidR="005F464D" w:rsidRPr="005F464D">
        <w:rPr>
          <w:rFonts w:ascii="Arial" w:hAnsi="Arial" w:cs="Arial"/>
          <w:color w:val="auto"/>
          <w:sz w:val="22"/>
          <w:szCs w:val="22"/>
        </w:rPr>
        <w:t xml:space="preserve"> de </w:t>
      </w:r>
      <w:r w:rsidR="005F464D" w:rsidRPr="005F464D">
        <w:rPr>
          <w:rFonts w:ascii="Arial" w:hAnsi="Arial" w:cs="Arial"/>
          <w:color w:val="auto"/>
          <w:sz w:val="22"/>
          <w:szCs w:val="22"/>
        </w:rPr>
        <w:t>setembro</w:t>
      </w:r>
      <w:r w:rsidR="005F464D" w:rsidRPr="005F464D">
        <w:rPr>
          <w:rFonts w:ascii="Arial" w:hAnsi="Arial" w:cs="Arial"/>
          <w:color w:val="auto"/>
          <w:sz w:val="22"/>
          <w:szCs w:val="22"/>
        </w:rPr>
        <w:t xml:space="preserve"> de 2020, revogando-se a Portaria nº </w:t>
      </w:r>
      <w:r w:rsidR="005F464D" w:rsidRPr="005F464D">
        <w:rPr>
          <w:rFonts w:ascii="Arial" w:hAnsi="Arial" w:cs="Arial"/>
          <w:color w:val="auto"/>
          <w:sz w:val="22"/>
          <w:szCs w:val="22"/>
        </w:rPr>
        <w:t>13</w:t>
      </w:r>
      <w:r w:rsidR="005F464D" w:rsidRPr="005F464D">
        <w:rPr>
          <w:rFonts w:ascii="Arial" w:hAnsi="Arial" w:cs="Arial"/>
          <w:color w:val="auto"/>
          <w:sz w:val="22"/>
          <w:szCs w:val="22"/>
        </w:rPr>
        <w:t>, de 3</w:t>
      </w:r>
      <w:r w:rsidR="00F81956">
        <w:rPr>
          <w:rFonts w:ascii="Arial" w:hAnsi="Arial" w:cs="Arial"/>
          <w:color w:val="auto"/>
          <w:sz w:val="22"/>
          <w:szCs w:val="22"/>
        </w:rPr>
        <w:t>1</w:t>
      </w:r>
      <w:r w:rsidR="005F464D" w:rsidRPr="005F464D">
        <w:rPr>
          <w:rFonts w:ascii="Arial" w:hAnsi="Arial" w:cs="Arial"/>
          <w:color w:val="auto"/>
          <w:sz w:val="22"/>
          <w:szCs w:val="22"/>
        </w:rPr>
        <w:t xml:space="preserve"> de</w:t>
      </w:r>
      <w:r w:rsidR="005F464D" w:rsidRPr="005F464D">
        <w:rPr>
          <w:rFonts w:ascii="Arial" w:hAnsi="Arial" w:cs="Arial"/>
          <w:color w:val="auto"/>
          <w:sz w:val="22"/>
          <w:szCs w:val="22"/>
        </w:rPr>
        <w:t xml:space="preserve"> març</w:t>
      </w:r>
      <w:r w:rsidR="005F464D" w:rsidRPr="005F464D">
        <w:rPr>
          <w:rFonts w:ascii="Arial" w:hAnsi="Arial" w:cs="Arial"/>
          <w:color w:val="auto"/>
          <w:sz w:val="22"/>
          <w:szCs w:val="22"/>
        </w:rPr>
        <w:t>o de 2020</w:t>
      </w:r>
      <w:r w:rsidR="005F464D" w:rsidRPr="005F464D">
        <w:rPr>
          <w:rFonts w:ascii="Arial" w:hAnsi="Arial" w:cs="Arial"/>
          <w:color w:val="auto"/>
          <w:sz w:val="22"/>
          <w:szCs w:val="22"/>
        </w:rPr>
        <w:t xml:space="preserve"> e suas alterações</w:t>
      </w:r>
      <w:r w:rsidR="005F464D" w:rsidRPr="005F464D">
        <w:rPr>
          <w:rFonts w:ascii="Arial" w:hAnsi="Arial" w:cs="Arial"/>
          <w:color w:val="auto"/>
          <w:sz w:val="22"/>
          <w:szCs w:val="22"/>
        </w:rPr>
        <w:t>.</w:t>
      </w:r>
    </w:p>
    <w:p w14:paraId="144D997A" w14:textId="77777777" w:rsidR="005F464D" w:rsidRPr="005F464D" w:rsidRDefault="005F464D" w:rsidP="005F464D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</w:p>
    <w:p w14:paraId="51EBC3E5" w14:textId="0005869C" w:rsidR="000E6005" w:rsidRPr="00C8787E" w:rsidRDefault="000E6005" w:rsidP="00C8787E">
      <w:pPr>
        <w:pStyle w:val="SombreamentoMdio1-nfase11"/>
        <w:spacing w:before="120"/>
        <w:jc w:val="both"/>
        <w:rPr>
          <w:rFonts w:ascii="Arial" w:hAnsi="Arial" w:cs="Arial"/>
        </w:rPr>
      </w:pPr>
    </w:p>
    <w:p w14:paraId="4DCB4617" w14:textId="10E138FC" w:rsidR="000E6005" w:rsidRPr="00C8787E" w:rsidRDefault="000E6005" w:rsidP="00C8787E">
      <w:pPr>
        <w:spacing w:before="120"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14:paraId="2B53E2A8" w14:textId="3C403011" w:rsidR="00262F1E" w:rsidRPr="00C8787E" w:rsidRDefault="00262F1E" w:rsidP="00C8787E">
      <w:pPr>
        <w:spacing w:before="120"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14:paraId="0580E29B" w14:textId="3C821366" w:rsidR="00165FA1" w:rsidRPr="00C8787E" w:rsidRDefault="00165FA1" w:rsidP="00C8787E">
      <w:pPr>
        <w:spacing w:before="120"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14:paraId="652F07A5" w14:textId="77777777" w:rsidR="00165FA1" w:rsidRPr="00C8787E" w:rsidRDefault="00165FA1" w:rsidP="00C8787E">
      <w:pPr>
        <w:spacing w:before="120"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14:paraId="2A03E5F1" w14:textId="77777777" w:rsidR="00262F1E" w:rsidRPr="00C8787E" w:rsidRDefault="00262F1E" w:rsidP="00C8787E">
      <w:pPr>
        <w:spacing w:before="120"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14:paraId="3C9B6152" w14:textId="05BE2E9B" w:rsidR="000E6005" w:rsidRPr="00C8787E" w:rsidRDefault="00262F1E" w:rsidP="00C8787E">
      <w:pPr>
        <w:spacing w:before="120" w:after="0" w:line="240" w:lineRule="auto"/>
        <w:jc w:val="center"/>
        <w:rPr>
          <w:rFonts w:ascii="Arial" w:hAnsi="Arial" w:cs="Arial"/>
          <w:b/>
          <w:bCs/>
          <w:noProof/>
        </w:rPr>
      </w:pPr>
      <w:bookmarkStart w:id="0" w:name="_Hlk36562865"/>
      <w:r w:rsidRPr="00C8787E">
        <w:rPr>
          <w:rFonts w:ascii="Arial" w:hAnsi="Arial" w:cs="Arial"/>
          <w:b/>
          <w:bCs/>
          <w:noProof/>
        </w:rPr>
        <w:t xml:space="preserve">Arnaldo Mascarenhas Braga </w:t>
      </w:r>
    </w:p>
    <w:p w14:paraId="4BFFBFAC" w14:textId="22A17BDF" w:rsidR="00262F1E" w:rsidRPr="00C8787E" w:rsidRDefault="00262F1E" w:rsidP="00C8787E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lang w:eastAsia="pt-BR"/>
        </w:rPr>
      </w:pPr>
      <w:r w:rsidRPr="00C8787E">
        <w:rPr>
          <w:rFonts w:ascii="Arial" w:hAnsi="Arial" w:cs="Arial"/>
          <w:b/>
          <w:bCs/>
          <w:noProof/>
        </w:rPr>
        <w:t>- Presidente -</w:t>
      </w:r>
      <w:bookmarkEnd w:id="0"/>
    </w:p>
    <w:sectPr w:rsidR="00262F1E" w:rsidRPr="00C8787E" w:rsidSect="004355D3">
      <w:headerReference w:type="default" r:id="rId8"/>
      <w:footerReference w:type="default" r:id="rId9"/>
      <w:pgSz w:w="11906" w:h="16838"/>
      <w:pgMar w:top="1418" w:right="1134" w:bottom="1843" w:left="1701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86A5F" w14:textId="77777777" w:rsidR="00DF5B2D" w:rsidRDefault="00DF5B2D" w:rsidP="00792E15">
      <w:pPr>
        <w:spacing w:after="0" w:line="240" w:lineRule="auto"/>
      </w:pPr>
      <w:r>
        <w:separator/>
      </w:r>
    </w:p>
  </w:endnote>
  <w:endnote w:type="continuationSeparator" w:id="0">
    <w:p w14:paraId="77E4316A" w14:textId="77777777" w:rsidR="00DF5B2D" w:rsidRDefault="00DF5B2D" w:rsidP="00792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02C7D" w14:textId="77777777" w:rsidR="009D79A7" w:rsidRDefault="00D706B4" w:rsidP="00AA759D">
    <w:pPr>
      <w:pStyle w:val="Rodap"/>
      <w:jc w:val="right"/>
      <w:rPr>
        <w:rStyle w:val="Nmerodepgina"/>
        <w:rFonts w:ascii="Times New Roman" w:hAnsi="Times New Roman"/>
        <w:color w:val="296D7A"/>
        <w:sz w:val="18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CAFD5EC" wp14:editId="50AE7222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9A7" w:rsidRPr="00AA759D">
      <w:rPr>
        <w:rStyle w:val="Nmerodepgina"/>
        <w:rFonts w:ascii="Times New Roman" w:hAnsi="Times New Roman"/>
        <w:color w:val="296D7A"/>
        <w:sz w:val="18"/>
      </w:rPr>
      <w:fldChar w:fldCharType="begin"/>
    </w:r>
    <w:r w:rsidR="009D79A7" w:rsidRPr="00AA759D">
      <w:rPr>
        <w:rStyle w:val="Nmerodepgina"/>
        <w:rFonts w:ascii="Times New Roman" w:hAnsi="Times New Roman"/>
        <w:color w:val="296D7A"/>
        <w:sz w:val="18"/>
      </w:rPr>
      <w:instrText>PAGE   \* MERGEFORMAT</w:instrText>
    </w:r>
    <w:r w:rsidR="009D79A7" w:rsidRPr="00AA759D">
      <w:rPr>
        <w:rStyle w:val="Nmerodepgina"/>
        <w:rFonts w:ascii="Times New Roman" w:hAnsi="Times New Roman"/>
        <w:color w:val="296D7A"/>
        <w:sz w:val="18"/>
      </w:rPr>
      <w:fldChar w:fldCharType="separate"/>
    </w:r>
    <w:r w:rsidR="00276112">
      <w:rPr>
        <w:rStyle w:val="Nmerodepgina"/>
        <w:rFonts w:ascii="Times New Roman" w:hAnsi="Times New Roman"/>
        <w:noProof/>
        <w:color w:val="296D7A"/>
        <w:sz w:val="18"/>
      </w:rPr>
      <w:t>4</w:t>
    </w:r>
    <w:r w:rsidR="009D79A7" w:rsidRPr="00AA759D">
      <w:rPr>
        <w:rStyle w:val="Nmerodepgina"/>
        <w:rFonts w:ascii="Times New Roman" w:hAnsi="Times New Roman"/>
        <w:color w:val="296D7A"/>
        <w:sz w:val="18"/>
      </w:rPr>
      <w:fldChar w:fldCharType="end"/>
    </w:r>
  </w:p>
  <w:p w14:paraId="1BD763EC" w14:textId="77777777" w:rsidR="009D79A7" w:rsidRDefault="009D79A7" w:rsidP="00801951">
    <w:pPr>
      <w:pStyle w:val="Rodap"/>
      <w:jc w:val="center"/>
    </w:pPr>
    <w:r>
      <w:rPr>
        <w:rStyle w:val="Nmerodepgina"/>
        <w:rFonts w:ascii="Times New Roman" w:hAnsi="Times New Roman"/>
        <w:color w:val="296D7A"/>
        <w:sz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E7773" w14:textId="77777777" w:rsidR="00DF5B2D" w:rsidRDefault="00DF5B2D" w:rsidP="00792E15">
      <w:pPr>
        <w:spacing w:after="0" w:line="240" w:lineRule="auto"/>
      </w:pPr>
      <w:r>
        <w:separator/>
      </w:r>
    </w:p>
  </w:footnote>
  <w:footnote w:type="continuationSeparator" w:id="0">
    <w:p w14:paraId="37E0F070" w14:textId="77777777" w:rsidR="00DF5B2D" w:rsidRDefault="00DF5B2D" w:rsidP="00792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6835E" w14:textId="77777777" w:rsidR="009D79A7" w:rsidRDefault="00D706B4" w:rsidP="002542BF">
    <w:pPr>
      <w:pStyle w:val="Cabealho"/>
      <w:tabs>
        <w:tab w:val="clear" w:pos="4252"/>
        <w:tab w:val="clear" w:pos="8504"/>
        <w:tab w:val="left" w:pos="3736"/>
      </w:tabs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8FCC353" wp14:editId="53DE27F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9A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94A89"/>
    <w:multiLevelType w:val="multilevel"/>
    <w:tmpl w:val="36A232F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5D17CC"/>
    <w:multiLevelType w:val="hybridMultilevel"/>
    <w:tmpl w:val="4414223C"/>
    <w:lvl w:ilvl="0" w:tplc="04160017">
      <w:start w:val="1"/>
      <w:numFmt w:val="lowerLetter"/>
      <w:lvlText w:val="%1)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D5A651D"/>
    <w:multiLevelType w:val="multilevel"/>
    <w:tmpl w:val="FB20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F0E2C75"/>
    <w:multiLevelType w:val="hybridMultilevel"/>
    <w:tmpl w:val="0706C35A"/>
    <w:lvl w:ilvl="0" w:tplc="F36864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92C09"/>
    <w:multiLevelType w:val="hybridMultilevel"/>
    <w:tmpl w:val="B308B024"/>
    <w:lvl w:ilvl="0" w:tplc="B4B2A40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184C5F0A"/>
    <w:multiLevelType w:val="hybridMultilevel"/>
    <w:tmpl w:val="9A2CF8F8"/>
    <w:lvl w:ilvl="0" w:tplc="0B004482">
      <w:start w:val="1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1D0A4803"/>
    <w:multiLevelType w:val="hybridMultilevel"/>
    <w:tmpl w:val="3E50FED8"/>
    <w:lvl w:ilvl="0" w:tplc="F64C49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829C6"/>
    <w:multiLevelType w:val="hybridMultilevel"/>
    <w:tmpl w:val="EE024F0C"/>
    <w:lvl w:ilvl="0" w:tplc="36665C0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0345B"/>
    <w:multiLevelType w:val="hybridMultilevel"/>
    <w:tmpl w:val="3E50FED8"/>
    <w:lvl w:ilvl="0" w:tplc="F64C49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30D30"/>
    <w:multiLevelType w:val="hybridMultilevel"/>
    <w:tmpl w:val="0AEEA0F8"/>
    <w:lvl w:ilvl="0" w:tplc="A4141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D7CA0"/>
    <w:multiLevelType w:val="multilevel"/>
    <w:tmpl w:val="B872790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="Times New Roman" w:hint="default"/>
        <w:b/>
        <w:color w:val="auto"/>
      </w:rPr>
    </w:lvl>
  </w:abstractNum>
  <w:abstractNum w:abstractNumId="12" w15:restartNumberingAfterBreak="0">
    <w:nsid w:val="2F6332A6"/>
    <w:multiLevelType w:val="hybridMultilevel"/>
    <w:tmpl w:val="2B70D522"/>
    <w:lvl w:ilvl="0" w:tplc="B4B2A40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 w15:restartNumberingAfterBreak="0">
    <w:nsid w:val="31775006"/>
    <w:multiLevelType w:val="hybridMultilevel"/>
    <w:tmpl w:val="4CF0FB3E"/>
    <w:lvl w:ilvl="0" w:tplc="B4E68A4E">
      <w:start w:val="5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33B728A0"/>
    <w:multiLevelType w:val="hybridMultilevel"/>
    <w:tmpl w:val="BE820C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443BE"/>
    <w:multiLevelType w:val="hybridMultilevel"/>
    <w:tmpl w:val="7ED6435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7B12054"/>
    <w:multiLevelType w:val="multilevel"/>
    <w:tmpl w:val="FAECD382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85B0C7F"/>
    <w:multiLevelType w:val="hybridMultilevel"/>
    <w:tmpl w:val="E4FE8C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B5C15"/>
    <w:multiLevelType w:val="hybridMultilevel"/>
    <w:tmpl w:val="08E8F9D6"/>
    <w:lvl w:ilvl="0" w:tplc="FB6AB8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E136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EE4CD2"/>
    <w:multiLevelType w:val="multilevel"/>
    <w:tmpl w:val="CDEEB2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2AC4750"/>
    <w:multiLevelType w:val="hybridMultilevel"/>
    <w:tmpl w:val="94B21A90"/>
    <w:lvl w:ilvl="0" w:tplc="0B004482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58656953"/>
    <w:multiLevelType w:val="hybridMultilevel"/>
    <w:tmpl w:val="12AEE6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9798D"/>
    <w:multiLevelType w:val="multilevel"/>
    <w:tmpl w:val="C0B2F6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65F078F0"/>
    <w:multiLevelType w:val="multilevel"/>
    <w:tmpl w:val="E3D2B4F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764F7553"/>
    <w:multiLevelType w:val="multilevel"/>
    <w:tmpl w:val="60667D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73176E4"/>
    <w:multiLevelType w:val="hybridMultilevel"/>
    <w:tmpl w:val="AB7C69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22"/>
  </w:num>
  <w:num w:numId="4">
    <w:abstractNumId w:val="18"/>
  </w:num>
  <w:num w:numId="5">
    <w:abstractNumId w:val="10"/>
  </w:num>
  <w:num w:numId="6">
    <w:abstractNumId w:val="1"/>
  </w:num>
  <w:num w:numId="7">
    <w:abstractNumId w:val="3"/>
  </w:num>
  <w:num w:numId="8">
    <w:abstractNumId w:val="19"/>
  </w:num>
  <w:num w:numId="9">
    <w:abstractNumId w:val="20"/>
  </w:num>
  <w:num w:numId="10">
    <w:abstractNumId w:val="15"/>
  </w:num>
  <w:num w:numId="11">
    <w:abstractNumId w:val="26"/>
  </w:num>
  <w:num w:numId="12">
    <w:abstractNumId w:val="12"/>
  </w:num>
  <w:num w:numId="13">
    <w:abstractNumId w:val="5"/>
  </w:num>
  <w:num w:numId="14">
    <w:abstractNumId w:val="7"/>
  </w:num>
  <w:num w:numId="15">
    <w:abstractNumId w:val="13"/>
  </w:num>
  <w:num w:numId="16">
    <w:abstractNumId w:val="2"/>
  </w:num>
  <w:num w:numId="17">
    <w:abstractNumId w:val="25"/>
  </w:num>
  <w:num w:numId="18">
    <w:abstractNumId w:val="0"/>
  </w:num>
  <w:num w:numId="19">
    <w:abstractNumId w:val="23"/>
  </w:num>
  <w:num w:numId="20">
    <w:abstractNumId w:val="24"/>
  </w:num>
  <w:num w:numId="21">
    <w:abstractNumId w:val="16"/>
  </w:num>
  <w:num w:numId="22">
    <w:abstractNumId w:val="11"/>
  </w:num>
  <w:num w:numId="23">
    <w:abstractNumId w:val="9"/>
  </w:num>
  <w:num w:numId="24">
    <w:abstractNumId w:val="8"/>
  </w:num>
  <w:num w:numId="25">
    <w:abstractNumId w:val="21"/>
  </w:num>
  <w:num w:numId="26">
    <w:abstractNumId w:val="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E15"/>
    <w:rsid w:val="000170A1"/>
    <w:rsid w:val="00020D84"/>
    <w:rsid w:val="00030E6E"/>
    <w:rsid w:val="00036E13"/>
    <w:rsid w:val="00037613"/>
    <w:rsid w:val="00044849"/>
    <w:rsid w:val="000452D6"/>
    <w:rsid w:val="00045AB9"/>
    <w:rsid w:val="000531D1"/>
    <w:rsid w:val="00053535"/>
    <w:rsid w:val="000536CD"/>
    <w:rsid w:val="0005424C"/>
    <w:rsid w:val="000671FF"/>
    <w:rsid w:val="00074357"/>
    <w:rsid w:val="00091C64"/>
    <w:rsid w:val="00094170"/>
    <w:rsid w:val="00094267"/>
    <w:rsid w:val="00095955"/>
    <w:rsid w:val="000A12F7"/>
    <w:rsid w:val="000B7D1E"/>
    <w:rsid w:val="000C6696"/>
    <w:rsid w:val="000D2CA2"/>
    <w:rsid w:val="000D4D8C"/>
    <w:rsid w:val="000D6D1B"/>
    <w:rsid w:val="000E3708"/>
    <w:rsid w:val="000E445A"/>
    <w:rsid w:val="000E6005"/>
    <w:rsid w:val="000F271B"/>
    <w:rsid w:val="000F278B"/>
    <w:rsid w:val="00101645"/>
    <w:rsid w:val="0010379B"/>
    <w:rsid w:val="00117C46"/>
    <w:rsid w:val="0012229A"/>
    <w:rsid w:val="00132BD4"/>
    <w:rsid w:val="00132FBC"/>
    <w:rsid w:val="00135744"/>
    <w:rsid w:val="00144D87"/>
    <w:rsid w:val="001501BE"/>
    <w:rsid w:val="001511BA"/>
    <w:rsid w:val="00152D20"/>
    <w:rsid w:val="0015638C"/>
    <w:rsid w:val="00160106"/>
    <w:rsid w:val="00165FA1"/>
    <w:rsid w:val="001843D8"/>
    <w:rsid w:val="001A30BF"/>
    <w:rsid w:val="001A4CDF"/>
    <w:rsid w:val="001A637F"/>
    <w:rsid w:val="001A6E12"/>
    <w:rsid w:val="001A7DF8"/>
    <w:rsid w:val="001D245C"/>
    <w:rsid w:val="001D4E3C"/>
    <w:rsid w:val="001D5355"/>
    <w:rsid w:val="001D7028"/>
    <w:rsid w:val="001E3C86"/>
    <w:rsid w:val="001F25DA"/>
    <w:rsid w:val="00210742"/>
    <w:rsid w:val="00210C9D"/>
    <w:rsid w:val="00211CE1"/>
    <w:rsid w:val="00214D10"/>
    <w:rsid w:val="0023510C"/>
    <w:rsid w:val="0024794D"/>
    <w:rsid w:val="002542BF"/>
    <w:rsid w:val="00257529"/>
    <w:rsid w:val="00262F1E"/>
    <w:rsid w:val="002644EF"/>
    <w:rsid w:val="00267CA8"/>
    <w:rsid w:val="0027157A"/>
    <w:rsid w:val="0027417C"/>
    <w:rsid w:val="00276112"/>
    <w:rsid w:val="0028229D"/>
    <w:rsid w:val="0029411A"/>
    <w:rsid w:val="00296C2B"/>
    <w:rsid w:val="002C6D4C"/>
    <w:rsid w:val="002D10B6"/>
    <w:rsid w:val="002F58B0"/>
    <w:rsid w:val="00317986"/>
    <w:rsid w:val="00324AE2"/>
    <w:rsid w:val="00326C88"/>
    <w:rsid w:val="003454F4"/>
    <w:rsid w:val="00355A1D"/>
    <w:rsid w:val="00371A21"/>
    <w:rsid w:val="00376D07"/>
    <w:rsid w:val="00381AEA"/>
    <w:rsid w:val="00382C21"/>
    <w:rsid w:val="0038407C"/>
    <w:rsid w:val="00395364"/>
    <w:rsid w:val="003C5CCC"/>
    <w:rsid w:val="003D0CBD"/>
    <w:rsid w:val="003E2D90"/>
    <w:rsid w:val="003E79A3"/>
    <w:rsid w:val="00401851"/>
    <w:rsid w:val="00410F9A"/>
    <w:rsid w:val="00416D58"/>
    <w:rsid w:val="00423E3F"/>
    <w:rsid w:val="00424429"/>
    <w:rsid w:val="004250D8"/>
    <w:rsid w:val="00433380"/>
    <w:rsid w:val="00433C58"/>
    <w:rsid w:val="004355D3"/>
    <w:rsid w:val="004421E4"/>
    <w:rsid w:val="00444338"/>
    <w:rsid w:val="00454461"/>
    <w:rsid w:val="00463B17"/>
    <w:rsid w:val="004736D9"/>
    <w:rsid w:val="004748D6"/>
    <w:rsid w:val="004778C0"/>
    <w:rsid w:val="004842BD"/>
    <w:rsid w:val="00496103"/>
    <w:rsid w:val="004A0799"/>
    <w:rsid w:val="004A5CBA"/>
    <w:rsid w:val="004D2DF7"/>
    <w:rsid w:val="004E16A6"/>
    <w:rsid w:val="004E55FA"/>
    <w:rsid w:val="004E6D07"/>
    <w:rsid w:val="004F16DB"/>
    <w:rsid w:val="00501A1A"/>
    <w:rsid w:val="00502DB0"/>
    <w:rsid w:val="0051417A"/>
    <w:rsid w:val="005179C9"/>
    <w:rsid w:val="00525735"/>
    <w:rsid w:val="0052762A"/>
    <w:rsid w:val="00530F03"/>
    <w:rsid w:val="00537371"/>
    <w:rsid w:val="00556A71"/>
    <w:rsid w:val="00573AD3"/>
    <w:rsid w:val="00574DD9"/>
    <w:rsid w:val="005777E9"/>
    <w:rsid w:val="00583E35"/>
    <w:rsid w:val="00593849"/>
    <w:rsid w:val="00594ABF"/>
    <w:rsid w:val="005B6168"/>
    <w:rsid w:val="005C044C"/>
    <w:rsid w:val="005C563A"/>
    <w:rsid w:val="005C5B4D"/>
    <w:rsid w:val="005D7514"/>
    <w:rsid w:val="005E2CA5"/>
    <w:rsid w:val="005E7D42"/>
    <w:rsid w:val="005F0FE0"/>
    <w:rsid w:val="005F3401"/>
    <w:rsid w:val="005F464D"/>
    <w:rsid w:val="00603EBB"/>
    <w:rsid w:val="006179D1"/>
    <w:rsid w:val="006325B6"/>
    <w:rsid w:val="0063408B"/>
    <w:rsid w:val="006367CE"/>
    <w:rsid w:val="00636DC6"/>
    <w:rsid w:val="006479AA"/>
    <w:rsid w:val="00650CA4"/>
    <w:rsid w:val="00667A0B"/>
    <w:rsid w:val="00674B41"/>
    <w:rsid w:val="00675AAB"/>
    <w:rsid w:val="0067631C"/>
    <w:rsid w:val="006817D4"/>
    <w:rsid w:val="006862BF"/>
    <w:rsid w:val="006A1982"/>
    <w:rsid w:val="006C01CA"/>
    <w:rsid w:val="006C53BE"/>
    <w:rsid w:val="006D0A31"/>
    <w:rsid w:val="006D39F9"/>
    <w:rsid w:val="006D6A49"/>
    <w:rsid w:val="006E0C30"/>
    <w:rsid w:val="006F1B71"/>
    <w:rsid w:val="006F378E"/>
    <w:rsid w:val="00700D2C"/>
    <w:rsid w:val="007049F3"/>
    <w:rsid w:val="007057BD"/>
    <w:rsid w:val="0072330A"/>
    <w:rsid w:val="00726175"/>
    <w:rsid w:val="0073150F"/>
    <w:rsid w:val="007537BB"/>
    <w:rsid w:val="00756C8A"/>
    <w:rsid w:val="0076530E"/>
    <w:rsid w:val="00766EEA"/>
    <w:rsid w:val="00771A2E"/>
    <w:rsid w:val="00777935"/>
    <w:rsid w:val="007918C3"/>
    <w:rsid w:val="00792E15"/>
    <w:rsid w:val="00793A6E"/>
    <w:rsid w:val="007A52F3"/>
    <w:rsid w:val="007B798D"/>
    <w:rsid w:val="007C3F6C"/>
    <w:rsid w:val="007C546F"/>
    <w:rsid w:val="007C5AE9"/>
    <w:rsid w:val="007E262F"/>
    <w:rsid w:val="007F0457"/>
    <w:rsid w:val="007F1349"/>
    <w:rsid w:val="007F766A"/>
    <w:rsid w:val="00801566"/>
    <w:rsid w:val="00801951"/>
    <w:rsid w:val="00820AA4"/>
    <w:rsid w:val="00825062"/>
    <w:rsid w:val="00826058"/>
    <w:rsid w:val="008306C8"/>
    <w:rsid w:val="008377CC"/>
    <w:rsid w:val="00845B43"/>
    <w:rsid w:val="008548F8"/>
    <w:rsid w:val="0085550A"/>
    <w:rsid w:val="008610D2"/>
    <w:rsid w:val="008671A2"/>
    <w:rsid w:val="00871044"/>
    <w:rsid w:val="00875F1C"/>
    <w:rsid w:val="00884176"/>
    <w:rsid w:val="00885B4E"/>
    <w:rsid w:val="0089045E"/>
    <w:rsid w:val="00891088"/>
    <w:rsid w:val="00892AC4"/>
    <w:rsid w:val="0089581B"/>
    <w:rsid w:val="008B23C6"/>
    <w:rsid w:val="008B5D0F"/>
    <w:rsid w:val="008B7640"/>
    <w:rsid w:val="008C7904"/>
    <w:rsid w:val="008D0E8C"/>
    <w:rsid w:val="008D1B8C"/>
    <w:rsid w:val="008D6FD2"/>
    <w:rsid w:val="008D7B6F"/>
    <w:rsid w:val="008E110C"/>
    <w:rsid w:val="008E7FD4"/>
    <w:rsid w:val="008F32DB"/>
    <w:rsid w:val="00901322"/>
    <w:rsid w:val="009024B9"/>
    <w:rsid w:val="0092127E"/>
    <w:rsid w:val="0092332F"/>
    <w:rsid w:val="00945E41"/>
    <w:rsid w:val="009710FF"/>
    <w:rsid w:val="00974F9E"/>
    <w:rsid w:val="0098368B"/>
    <w:rsid w:val="00984321"/>
    <w:rsid w:val="009962D8"/>
    <w:rsid w:val="009A177F"/>
    <w:rsid w:val="009A6963"/>
    <w:rsid w:val="009C1BF8"/>
    <w:rsid w:val="009C1F04"/>
    <w:rsid w:val="009C6717"/>
    <w:rsid w:val="009D3DFF"/>
    <w:rsid w:val="009D539B"/>
    <w:rsid w:val="009D79A7"/>
    <w:rsid w:val="009E45A5"/>
    <w:rsid w:val="009F65ED"/>
    <w:rsid w:val="009F7336"/>
    <w:rsid w:val="00A02B77"/>
    <w:rsid w:val="00A06394"/>
    <w:rsid w:val="00A067B6"/>
    <w:rsid w:val="00A11B6C"/>
    <w:rsid w:val="00A135FE"/>
    <w:rsid w:val="00A35E02"/>
    <w:rsid w:val="00A40A99"/>
    <w:rsid w:val="00A45850"/>
    <w:rsid w:val="00A45A96"/>
    <w:rsid w:val="00A479B8"/>
    <w:rsid w:val="00A57E6C"/>
    <w:rsid w:val="00A6081B"/>
    <w:rsid w:val="00A64289"/>
    <w:rsid w:val="00A74228"/>
    <w:rsid w:val="00A749E9"/>
    <w:rsid w:val="00A75591"/>
    <w:rsid w:val="00A77A53"/>
    <w:rsid w:val="00A86B02"/>
    <w:rsid w:val="00A97ECE"/>
    <w:rsid w:val="00AA759D"/>
    <w:rsid w:val="00AA799D"/>
    <w:rsid w:val="00AB7B97"/>
    <w:rsid w:val="00AC25E2"/>
    <w:rsid w:val="00AC40E1"/>
    <w:rsid w:val="00AE46A9"/>
    <w:rsid w:val="00AE47D0"/>
    <w:rsid w:val="00AF0AD8"/>
    <w:rsid w:val="00AF40E1"/>
    <w:rsid w:val="00AF5B7E"/>
    <w:rsid w:val="00B01D56"/>
    <w:rsid w:val="00B054F9"/>
    <w:rsid w:val="00B13E27"/>
    <w:rsid w:val="00B1621A"/>
    <w:rsid w:val="00B2630F"/>
    <w:rsid w:val="00B26CFD"/>
    <w:rsid w:val="00B27ECF"/>
    <w:rsid w:val="00B30883"/>
    <w:rsid w:val="00B30B96"/>
    <w:rsid w:val="00B32E82"/>
    <w:rsid w:val="00B37CFE"/>
    <w:rsid w:val="00B422EA"/>
    <w:rsid w:val="00B434C5"/>
    <w:rsid w:val="00B439B8"/>
    <w:rsid w:val="00B51578"/>
    <w:rsid w:val="00B528E4"/>
    <w:rsid w:val="00B57B27"/>
    <w:rsid w:val="00B654A3"/>
    <w:rsid w:val="00B74604"/>
    <w:rsid w:val="00B810FD"/>
    <w:rsid w:val="00BA027E"/>
    <w:rsid w:val="00BA5E65"/>
    <w:rsid w:val="00BB68E0"/>
    <w:rsid w:val="00BB75DD"/>
    <w:rsid w:val="00BC4005"/>
    <w:rsid w:val="00BD0A0D"/>
    <w:rsid w:val="00BD2DBD"/>
    <w:rsid w:val="00BE0A15"/>
    <w:rsid w:val="00BE3584"/>
    <w:rsid w:val="00BF03FA"/>
    <w:rsid w:val="00BF22CC"/>
    <w:rsid w:val="00BF2B80"/>
    <w:rsid w:val="00C01CF0"/>
    <w:rsid w:val="00C04626"/>
    <w:rsid w:val="00C07E02"/>
    <w:rsid w:val="00C12A4F"/>
    <w:rsid w:val="00C145A1"/>
    <w:rsid w:val="00C15307"/>
    <w:rsid w:val="00C16A45"/>
    <w:rsid w:val="00C2040D"/>
    <w:rsid w:val="00C30B22"/>
    <w:rsid w:val="00C31EE2"/>
    <w:rsid w:val="00C36EAC"/>
    <w:rsid w:val="00C630E9"/>
    <w:rsid w:val="00C63DE9"/>
    <w:rsid w:val="00C837F1"/>
    <w:rsid w:val="00C8787E"/>
    <w:rsid w:val="00CA081A"/>
    <w:rsid w:val="00CA7CDF"/>
    <w:rsid w:val="00CC3257"/>
    <w:rsid w:val="00CC4F90"/>
    <w:rsid w:val="00CC5024"/>
    <w:rsid w:val="00CC6A22"/>
    <w:rsid w:val="00CC7829"/>
    <w:rsid w:val="00CD25F4"/>
    <w:rsid w:val="00CD7791"/>
    <w:rsid w:val="00CE262E"/>
    <w:rsid w:val="00CF6A10"/>
    <w:rsid w:val="00D00EC7"/>
    <w:rsid w:val="00D110ED"/>
    <w:rsid w:val="00D121D7"/>
    <w:rsid w:val="00D12E18"/>
    <w:rsid w:val="00D16EED"/>
    <w:rsid w:val="00D229AB"/>
    <w:rsid w:val="00D2662A"/>
    <w:rsid w:val="00D313EA"/>
    <w:rsid w:val="00D31B24"/>
    <w:rsid w:val="00D45B73"/>
    <w:rsid w:val="00D47312"/>
    <w:rsid w:val="00D54B04"/>
    <w:rsid w:val="00D706B4"/>
    <w:rsid w:val="00D72288"/>
    <w:rsid w:val="00D83973"/>
    <w:rsid w:val="00D8409D"/>
    <w:rsid w:val="00D95FDD"/>
    <w:rsid w:val="00DA0880"/>
    <w:rsid w:val="00DA0E20"/>
    <w:rsid w:val="00DA57BF"/>
    <w:rsid w:val="00DB2F25"/>
    <w:rsid w:val="00DD5961"/>
    <w:rsid w:val="00DE3415"/>
    <w:rsid w:val="00DF21D6"/>
    <w:rsid w:val="00DF5B2D"/>
    <w:rsid w:val="00E03942"/>
    <w:rsid w:val="00E06F74"/>
    <w:rsid w:val="00E11F74"/>
    <w:rsid w:val="00E1598C"/>
    <w:rsid w:val="00E2318F"/>
    <w:rsid w:val="00E40C7F"/>
    <w:rsid w:val="00E558C5"/>
    <w:rsid w:val="00E55B01"/>
    <w:rsid w:val="00E55C9D"/>
    <w:rsid w:val="00E87B1D"/>
    <w:rsid w:val="00EA2411"/>
    <w:rsid w:val="00EA2B14"/>
    <w:rsid w:val="00EA6D40"/>
    <w:rsid w:val="00EB4464"/>
    <w:rsid w:val="00EB448E"/>
    <w:rsid w:val="00EC5E14"/>
    <w:rsid w:val="00ED2006"/>
    <w:rsid w:val="00ED4282"/>
    <w:rsid w:val="00ED525A"/>
    <w:rsid w:val="00EE58F8"/>
    <w:rsid w:val="00EE6914"/>
    <w:rsid w:val="00EF108B"/>
    <w:rsid w:val="00EF47ED"/>
    <w:rsid w:val="00F07BAA"/>
    <w:rsid w:val="00F10399"/>
    <w:rsid w:val="00F1736F"/>
    <w:rsid w:val="00F20695"/>
    <w:rsid w:val="00F365A1"/>
    <w:rsid w:val="00F445F6"/>
    <w:rsid w:val="00F53734"/>
    <w:rsid w:val="00F55DCA"/>
    <w:rsid w:val="00F6580B"/>
    <w:rsid w:val="00F7121D"/>
    <w:rsid w:val="00F807F9"/>
    <w:rsid w:val="00F81956"/>
    <w:rsid w:val="00F8197E"/>
    <w:rsid w:val="00F8501A"/>
    <w:rsid w:val="00F87E21"/>
    <w:rsid w:val="00F93088"/>
    <w:rsid w:val="00F94CE7"/>
    <w:rsid w:val="00FA60B3"/>
    <w:rsid w:val="00FB3114"/>
    <w:rsid w:val="00FD4FAB"/>
    <w:rsid w:val="00FD70F4"/>
    <w:rsid w:val="00FE2DDC"/>
    <w:rsid w:val="00FF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F21AD62"/>
  <w15:docId w15:val="{F136F518-0839-421B-9BDA-C8C4DB0E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2E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2E15"/>
  </w:style>
  <w:style w:type="paragraph" w:styleId="Rodap">
    <w:name w:val="footer"/>
    <w:basedOn w:val="Normal"/>
    <w:link w:val="RodapChar"/>
    <w:uiPriority w:val="99"/>
    <w:unhideWhenUsed/>
    <w:rsid w:val="00792E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2E15"/>
  </w:style>
  <w:style w:type="paragraph" w:styleId="PargrafodaLista">
    <w:name w:val="List Paragraph"/>
    <w:basedOn w:val="Normal"/>
    <w:uiPriority w:val="34"/>
    <w:qFormat/>
    <w:rsid w:val="00A749E9"/>
    <w:pPr>
      <w:ind w:left="720"/>
      <w:contextualSpacing/>
    </w:pPr>
  </w:style>
  <w:style w:type="paragraph" w:customStyle="1" w:styleId="Default">
    <w:name w:val="Default"/>
    <w:rsid w:val="00EC5E1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Nmerodepgina">
    <w:name w:val="page number"/>
    <w:basedOn w:val="Fontepargpadro"/>
    <w:rsid w:val="00801951"/>
  </w:style>
  <w:style w:type="paragraph" w:styleId="Textodebalo">
    <w:name w:val="Balloon Text"/>
    <w:basedOn w:val="Normal"/>
    <w:link w:val="TextodebaloChar"/>
    <w:unhideWhenUsed/>
    <w:rsid w:val="00765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76530E"/>
    <w:rPr>
      <w:rFonts w:ascii="Segoe UI" w:hAnsi="Segoe UI" w:cs="Segoe UI"/>
      <w:sz w:val="18"/>
      <w:szCs w:val="18"/>
    </w:rPr>
  </w:style>
  <w:style w:type="numbering" w:customStyle="1" w:styleId="Semlista1">
    <w:name w:val="Sem lista1"/>
    <w:next w:val="Semlista"/>
    <w:semiHidden/>
    <w:unhideWhenUsed/>
    <w:rsid w:val="0092127E"/>
  </w:style>
  <w:style w:type="table" w:styleId="GradeMdia3-nfase2">
    <w:name w:val="Medium Grid 3 Accent 2"/>
    <w:basedOn w:val="Tabelanormal"/>
    <w:uiPriority w:val="60"/>
    <w:qFormat/>
    <w:rsid w:val="0092127E"/>
    <w:rPr>
      <w:rFonts w:ascii="Cambria" w:eastAsia="Times New Roman" w:hAnsi="Cambria"/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92127E"/>
    <w:pPr>
      <w:spacing w:beforeLines="1" w:afterLines="1" w:after="0" w:line="240" w:lineRule="auto"/>
    </w:pPr>
    <w:rPr>
      <w:rFonts w:ascii="Times" w:eastAsia="Cambria" w:hAnsi="Times"/>
      <w:sz w:val="20"/>
      <w:szCs w:val="20"/>
    </w:rPr>
  </w:style>
  <w:style w:type="character" w:styleId="Forte">
    <w:name w:val="Strong"/>
    <w:uiPriority w:val="22"/>
    <w:qFormat/>
    <w:rsid w:val="0092127E"/>
    <w:rPr>
      <w:b/>
    </w:rPr>
  </w:style>
  <w:style w:type="character" w:customStyle="1" w:styleId="apple-converted-space">
    <w:name w:val="apple-converted-space"/>
    <w:basedOn w:val="Fontepargpadro"/>
    <w:rsid w:val="0092127E"/>
  </w:style>
  <w:style w:type="character" w:styleId="nfase">
    <w:name w:val="Emphasis"/>
    <w:uiPriority w:val="20"/>
    <w:qFormat/>
    <w:rsid w:val="0092127E"/>
    <w:rPr>
      <w:i/>
    </w:rPr>
  </w:style>
  <w:style w:type="character" w:styleId="Hyperlink">
    <w:name w:val="Hyperlink"/>
    <w:uiPriority w:val="99"/>
    <w:unhideWhenUsed/>
    <w:rsid w:val="0092127E"/>
    <w:rPr>
      <w:color w:val="0000FF"/>
      <w:u w:val="single"/>
    </w:rPr>
  </w:style>
  <w:style w:type="character" w:customStyle="1" w:styleId="y0nh2b">
    <w:name w:val="y0nh2b"/>
    <w:rsid w:val="0092127E"/>
  </w:style>
  <w:style w:type="paragraph" w:customStyle="1" w:styleId="SombreamentoMdio1-nfase11">
    <w:name w:val="Sombreamento Médio 1 - Ênfase 11"/>
    <w:uiPriority w:val="1"/>
    <w:qFormat/>
    <w:rsid w:val="000E6005"/>
    <w:rPr>
      <w:sz w:val="22"/>
      <w:szCs w:val="22"/>
      <w:lang w:eastAsia="en-US"/>
    </w:rPr>
  </w:style>
  <w:style w:type="character" w:styleId="Refdecomentrio">
    <w:name w:val="annotation reference"/>
    <w:uiPriority w:val="99"/>
    <w:semiHidden/>
    <w:unhideWhenUsed/>
    <w:rsid w:val="00650CA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50CA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50CA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50CA4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50C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6519E-E693-4B23-9EDF-2351D1502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1536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9814</CharactersWithSpaces>
  <SharedDoc>false</SharedDoc>
  <HLinks>
    <vt:vector size="6" baseType="variant">
      <vt:variant>
        <vt:i4>1245262</vt:i4>
      </vt:variant>
      <vt:variant>
        <vt:i4>0</vt:i4>
      </vt:variant>
      <vt:variant>
        <vt:i4>0</vt:i4>
      </vt:variant>
      <vt:variant>
        <vt:i4>5</vt:i4>
      </vt:variant>
      <vt:variant>
        <vt:lpwstr>http://www.caubr.gov.br/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</dc:creator>
  <cp:keywords/>
  <cp:lastModifiedBy>Laís Fleury - CAU/GO</cp:lastModifiedBy>
  <cp:revision>17</cp:revision>
  <cp:lastPrinted>2020-08-31T15:37:00Z</cp:lastPrinted>
  <dcterms:created xsi:type="dcterms:W3CDTF">2020-03-30T18:32:00Z</dcterms:created>
  <dcterms:modified xsi:type="dcterms:W3CDTF">2020-08-31T15:37:00Z</dcterms:modified>
</cp:coreProperties>
</file>