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9C9C" w14:textId="77777777" w:rsidR="00B52D1F" w:rsidRPr="008A2062" w:rsidRDefault="00B52D1F" w:rsidP="00B52D1F">
      <w:pPr>
        <w:ind w:firstLine="708"/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990"/>
      </w:tblGrid>
      <w:tr w:rsidR="00B52D1F" w14:paraId="7F0C2171" w14:textId="77777777" w:rsidTr="00403908">
        <w:tc>
          <w:tcPr>
            <w:tcW w:w="2093" w:type="dxa"/>
          </w:tcPr>
          <w:p w14:paraId="6473BE46" w14:textId="77777777" w:rsidR="00B52D1F" w:rsidRDefault="00B52D1F" w:rsidP="00403908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14:paraId="475766B6" w14:textId="77777777" w:rsidR="00B52D1F" w:rsidRDefault="00B52D1F" w:rsidP="00403908"/>
        </w:tc>
      </w:tr>
      <w:tr w:rsidR="00B52D1F" w14:paraId="0B7B1766" w14:textId="77777777" w:rsidTr="00403908">
        <w:tc>
          <w:tcPr>
            <w:tcW w:w="2093" w:type="dxa"/>
          </w:tcPr>
          <w:p w14:paraId="0F6BD747" w14:textId="77777777" w:rsidR="00B52D1F" w:rsidRDefault="00B52D1F" w:rsidP="00403908">
            <w:pPr>
              <w:jc w:val="center"/>
            </w:pPr>
            <w:r>
              <w:t>INTERESSADOS</w:t>
            </w:r>
          </w:p>
        </w:tc>
        <w:tc>
          <w:tcPr>
            <w:tcW w:w="7118" w:type="dxa"/>
          </w:tcPr>
          <w:p w14:paraId="372E6F92" w14:textId="77777777" w:rsidR="00B52D1F" w:rsidRDefault="00B52D1F" w:rsidP="00403908">
            <w:r>
              <w:t>FUNCIONÁRIOS DO CAU/GO</w:t>
            </w:r>
          </w:p>
        </w:tc>
      </w:tr>
      <w:tr w:rsidR="00B52D1F" w14:paraId="51BB12BF" w14:textId="77777777" w:rsidTr="00403908">
        <w:tc>
          <w:tcPr>
            <w:tcW w:w="2093" w:type="dxa"/>
            <w:vAlign w:val="center"/>
          </w:tcPr>
          <w:p w14:paraId="0C3D51FD" w14:textId="77777777" w:rsidR="00B52D1F" w:rsidRDefault="00B52D1F" w:rsidP="00403908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14:paraId="277F17A6" w14:textId="77777777" w:rsidR="00B52D1F" w:rsidRDefault="00B52D1F" w:rsidP="00403908">
            <w:pPr>
              <w:spacing w:line="276" w:lineRule="auto"/>
            </w:pPr>
            <w:r>
              <w:t>ACORDO COLETIVO 2020/2021</w:t>
            </w:r>
          </w:p>
        </w:tc>
      </w:tr>
      <w:tr w:rsidR="00B52D1F" w14:paraId="7A978918" w14:textId="77777777" w:rsidTr="00403908">
        <w:tc>
          <w:tcPr>
            <w:tcW w:w="9211" w:type="dxa"/>
            <w:gridSpan w:val="2"/>
          </w:tcPr>
          <w:p w14:paraId="10CB0241" w14:textId="77777777" w:rsidR="00B52D1F" w:rsidRPr="00FE50BF" w:rsidRDefault="00B52D1F" w:rsidP="00403908">
            <w:pPr>
              <w:jc w:val="center"/>
              <w:rPr>
                <w:b/>
                <w:sz w:val="12"/>
                <w:szCs w:val="12"/>
              </w:rPr>
            </w:pPr>
          </w:p>
          <w:p w14:paraId="57223B6C" w14:textId="77777777" w:rsidR="00B52D1F" w:rsidRPr="00FE50BF" w:rsidRDefault="00B52D1F" w:rsidP="00403908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235 - CAF-CAU/GO</w:t>
            </w:r>
          </w:p>
          <w:p w14:paraId="574E86D5" w14:textId="77777777" w:rsidR="00B52D1F" w:rsidRPr="00FE50BF" w:rsidRDefault="00B52D1F" w:rsidP="00403908">
            <w:pPr>
              <w:rPr>
                <w:sz w:val="12"/>
                <w:szCs w:val="12"/>
              </w:rPr>
            </w:pPr>
          </w:p>
        </w:tc>
      </w:tr>
    </w:tbl>
    <w:p w14:paraId="22735741" w14:textId="77777777" w:rsidR="00B52D1F" w:rsidRPr="00957455" w:rsidRDefault="00B52D1F" w:rsidP="00B52D1F">
      <w:pPr>
        <w:spacing w:before="120" w:after="120"/>
        <w:jc w:val="both"/>
      </w:pPr>
      <w:r>
        <w:t xml:space="preserve">A </w:t>
      </w:r>
      <w:r w:rsidRPr="00957455">
        <w:t>COMISSÃO DE ADMINISTRAÇÃO E FINANÇAS - CAF-CAU/GO, reunida ordinariamente em reunião por videoconferência, no dia 21 de agosto de 2020, no uso das competências que lhe confere o artigo 95 do Regimento Interno do CAU/GO, após análise do assunto em epígrafe:</w:t>
      </w:r>
    </w:p>
    <w:p w14:paraId="3DE72411" w14:textId="77777777" w:rsidR="00B52D1F" w:rsidRPr="00957455" w:rsidRDefault="00B52D1F" w:rsidP="00B52D1F">
      <w:pPr>
        <w:spacing w:before="120" w:after="0"/>
        <w:jc w:val="both"/>
      </w:pPr>
      <w:r w:rsidRPr="00957455">
        <w:t xml:space="preserve">CONSIDERANDO o Acordo de Condições Salariais e de Trabalho do CAU/GO, nos termos do </w:t>
      </w:r>
      <w:r w:rsidRPr="00362C2B">
        <w:t>ofício n. 028/2020 – SINDECOF/GO</w:t>
      </w:r>
      <w:r w:rsidRPr="00957455">
        <w:t>;</w:t>
      </w:r>
    </w:p>
    <w:p w14:paraId="675F76A4" w14:textId="2DD4542E" w:rsidR="00B52D1F" w:rsidRPr="00957455" w:rsidRDefault="00B52D1F" w:rsidP="00FD426C">
      <w:pPr>
        <w:spacing w:before="120" w:after="0"/>
        <w:jc w:val="both"/>
      </w:pPr>
      <w:r w:rsidRPr="00957455">
        <w:t xml:space="preserve">CONSIDERANDO o atual cenário provocado pela pandemia do COVID-19, e as medidas adotadas pelo CAU/GO para o contingenciamento de despesas e reprogramação orçamentária, </w:t>
      </w:r>
      <w:r w:rsidR="00FD426C">
        <w:t>aprovados pela CAF</w:t>
      </w:r>
      <w:r w:rsidR="00FD426C">
        <w:t xml:space="preserve"> </w:t>
      </w:r>
      <w:r w:rsidR="00FD426C">
        <w:t>e Plenário do CAU/GO, que, dentre outras premissas, não prevê a concessão de reajuste</w:t>
      </w:r>
      <w:r w:rsidR="00FD426C">
        <w:t xml:space="preserve"> </w:t>
      </w:r>
      <w:r w:rsidR="00FD426C">
        <w:t>salarial e benefícios no exercício de 2020</w:t>
      </w:r>
      <w:r w:rsidRPr="00957455">
        <w:t>;</w:t>
      </w:r>
    </w:p>
    <w:p w14:paraId="545762F2" w14:textId="77777777" w:rsidR="00B52D1F" w:rsidRPr="00957455" w:rsidRDefault="00B52D1F" w:rsidP="00B52D1F">
      <w:pPr>
        <w:spacing w:before="120" w:after="0"/>
        <w:jc w:val="both"/>
      </w:pPr>
      <w:r w:rsidRPr="00957455">
        <w:t>CONSIDERANDO a aprovação do PECS, conforme Deliberação Plenária n. 180, que já prevê impactos orçamentários com a folha salarial de 2021, além de regulamentar outras questões inerentes à carreira e plano salarial;</w:t>
      </w:r>
    </w:p>
    <w:p w14:paraId="377BB0EF" w14:textId="2E6BFEBA" w:rsidR="00B52D1F" w:rsidRDefault="00B52D1F" w:rsidP="00B52D1F">
      <w:pPr>
        <w:spacing w:before="120" w:after="0"/>
        <w:jc w:val="both"/>
      </w:pPr>
      <w:r w:rsidRPr="00957455">
        <w:t>CONSIDERANDO que</w:t>
      </w:r>
      <w:r w:rsidR="00957455">
        <w:t xml:space="preserve"> alguns</w:t>
      </w:r>
      <w:r w:rsidRPr="00957455">
        <w:t xml:space="preserve"> </w:t>
      </w:r>
      <w:r w:rsidR="00957455">
        <w:t>d</w:t>
      </w:r>
      <w:r w:rsidRPr="00957455">
        <w:t>os itens previstos na</w:t>
      </w:r>
      <w:r>
        <w:t xml:space="preserve"> Cláusula Quinta da proposta encaminhada não possuem pertinência temática com a natureza do Acordo Coletivo, e que necessitam de regulamentação em instrumento específico, como a questão do teletrabalho e licenciamento de funcionário para questões particulares,</w:t>
      </w:r>
    </w:p>
    <w:p w14:paraId="1F3FA48E" w14:textId="77777777" w:rsidR="00B52D1F" w:rsidRDefault="00B52D1F" w:rsidP="00B52D1F">
      <w:pPr>
        <w:spacing w:before="120" w:after="0"/>
        <w:jc w:val="both"/>
        <w:rPr>
          <w:b/>
        </w:rPr>
      </w:pPr>
      <w:r w:rsidRPr="008A2062">
        <w:t>C</w:t>
      </w:r>
      <w:r>
        <w:t>ONSIDERANDO os relatos constantes da Súmula da reunião ordinária da CAF de 21 de agosto de 2020,</w:t>
      </w:r>
    </w:p>
    <w:p w14:paraId="73C1BC3E" w14:textId="77777777" w:rsidR="00957455" w:rsidRDefault="00957455" w:rsidP="00B52D1F">
      <w:pPr>
        <w:spacing w:after="120"/>
        <w:rPr>
          <w:b/>
        </w:rPr>
      </w:pPr>
    </w:p>
    <w:p w14:paraId="6798AC5B" w14:textId="3DFED1C1" w:rsidR="00B52D1F" w:rsidRPr="00B24FE1" w:rsidRDefault="00B52D1F" w:rsidP="00B52D1F">
      <w:pPr>
        <w:spacing w:after="120"/>
        <w:rPr>
          <w:b/>
        </w:rPr>
      </w:pPr>
      <w:r w:rsidRPr="00B24FE1">
        <w:rPr>
          <w:b/>
        </w:rPr>
        <w:t>DELIBEROU:</w:t>
      </w:r>
    </w:p>
    <w:p w14:paraId="671917EA" w14:textId="77777777" w:rsidR="00B52D1F" w:rsidRDefault="00B52D1F" w:rsidP="00B52D1F">
      <w:pPr>
        <w:spacing w:after="120"/>
        <w:jc w:val="both"/>
      </w:pPr>
      <w:r>
        <w:t>1 – Não reajustar os salários e o vale alimentação no exercício de 2020;</w:t>
      </w:r>
    </w:p>
    <w:p w14:paraId="48B76BAF" w14:textId="77777777" w:rsidR="00B52D1F" w:rsidRDefault="00B52D1F" w:rsidP="00B52D1F">
      <w:pPr>
        <w:spacing w:after="120"/>
        <w:jc w:val="both"/>
        <w:rPr>
          <w:rFonts w:cs="Arial"/>
        </w:rPr>
      </w:pPr>
      <w:r>
        <w:t>2 – Rejeitar as propostas constantes da Cláusula Quinta, com exceção do Parágrafo Quarto, que já é aplicado</w:t>
      </w:r>
      <w:r>
        <w:rPr>
          <w:rFonts w:cs="Arial"/>
        </w:rPr>
        <w:t>.</w:t>
      </w:r>
    </w:p>
    <w:p w14:paraId="3FAB0632" w14:textId="77777777" w:rsidR="00B52D1F" w:rsidRPr="0025734B" w:rsidRDefault="00B52D1F" w:rsidP="00B52D1F">
      <w:pPr>
        <w:jc w:val="both"/>
        <w:rPr>
          <w:sz w:val="2"/>
          <w:szCs w:val="2"/>
        </w:rPr>
      </w:pPr>
    </w:p>
    <w:p w14:paraId="1F197C0A" w14:textId="77777777" w:rsidR="00B52D1F" w:rsidRDefault="00B52D1F" w:rsidP="00B52D1F">
      <w:pPr>
        <w:jc w:val="center"/>
      </w:pPr>
      <w:r>
        <w:t xml:space="preserve">Goiânia, 21 de </w:t>
      </w:r>
      <w:proofErr w:type="gramStart"/>
      <w:r>
        <w:t>Agosto</w:t>
      </w:r>
      <w:proofErr w:type="gramEnd"/>
      <w:r>
        <w:t xml:space="preserve"> de 2020.</w:t>
      </w:r>
    </w:p>
    <w:p w14:paraId="2FB8573D" w14:textId="77777777" w:rsidR="00B52D1F" w:rsidRPr="00957455" w:rsidRDefault="00B52D1F" w:rsidP="00B52D1F">
      <w:pPr>
        <w:jc w:val="center"/>
        <w:rPr>
          <w:sz w:val="2"/>
          <w:szCs w:val="2"/>
        </w:rPr>
      </w:pPr>
    </w:p>
    <w:p w14:paraId="4DF77D33" w14:textId="77777777" w:rsidR="00B52D1F" w:rsidRDefault="00B52D1F" w:rsidP="00B52D1F">
      <w:pPr>
        <w:spacing w:after="0" w:line="360" w:lineRule="auto"/>
        <w:jc w:val="both"/>
        <w:rPr>
          <w:rFonts w:ascii="Times New Roman" w:hAnsi="Times New Roman"/>
          <w:bCs/>
        </w:rPr>
      </w:pPr>
      <w:bookmarkStart w:id="0" w:name="_Hlk48308519"/>
      <w:r w:rsidRPr="001F2E70">
        <w:rPr>
          <w:rFonts w:ascii="Times New Roman" w:hAnsi="Times New Roman"/>
          <w:bCs/>
        </w:rPr>
        <w:t xml:space="preserve">Considerando a implantação de reuniões deliberativas virtuais, atesto a veracidade e a autenticidade das informações prestadas (art. 7, parágrafo único, da Deliberação Plenária </w:t>
      </w:r>
      <w:r w:rsidRPr="001F2E70">
        <w:rPr>
          <w:rFonts w:ascii="Times New Roman" w:hAnsi="Times New Roman"/>
          <w:bCs/>
          <w:i/>
          <w:iCs/>
        </w:rPr>
        <w:t>Ad Referendum</w:t>
      </w:r>
      <w:r w:rsidRPr="001F2E70">
        <w:rPr>
          <w:rFonts w:ascii="Times New Roman" w:hAnsi="Times New Roman"/>
          <w:bCs/>
        </w:rPr>
        <w:t xml:space="preserve"> n. 07/2020-CAU/BR).</w:t>
      </w:r>
    </w:p>
    <w:bookmarkEnd w:id="0"/>
    <w:p w14:paraId="2A8AF6A7" w14:textId="77777777" w:rsidR="00B52D1F" w:rsidRDefault="00B52D1F" w:rsidP="00B52D1F">
      <w:pPr>
        <w:spacing w:after="0" w:line="360" w:lineRule="auto"/>
        <w:jc w:val="center"/>
        <w:rPr>
          <w:rFonts w:ascii="Arial" w:hAnsi="Arial" w:cs="Arial"/>
        </w:rPr>
      </w:pPr>
    </w:p>
    <w:p w14:paraId="30253870" w14:textId="77777777" w:rsidR="00B52D1F" w:rsidRPr="00135205" w:rsidRDefault="00B52D1F" w:rsidP="00B52D1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EF2FD60" w14:textId="77777777" w:rsidR="00B52D1F" w:rsidRPr="00135205" w:rsidRDefault="00B52D1F" w:rsidP="00B52D1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48308540"/>
      <w:r>
        <w:rPr>
          <w:rFonts w:ascii="Arial" w:hAnsi="Arial" w:cs="Arial"/>
          <w:b/>
          <w:bCs/>
          <w:sz w:val="20"/>
          <w:szCs w:val="20"/>
        </w:rPr>
        <w:t>Romeu José Jankowski Junior</w:t>
      </w:r>
    </w:p>
    <w:p w14:paraId="6AEF19CC" w14:textId="77777777" w:rsidR="00B52D1F" w:rsidRPr="00135205" w:rsidRDefault="00B52D1F" w:rsidP="00B52D1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35205">
        <w:rPr>
          <w:rFonts w:ascii="Arial" w:hAnsi="Arial" w:cs="Arial"/>
          <w:sz w:val="20"/>
          <w:szCs w:val="20"/>
        </w:rPr>
        <w:t xml:space="preserve">Assessor </w:t>
      </w:r>
      <w:r>
        <w:rPr>
          <w:rFonts w:ascii="Arial" w:hAnsi="Arial" w:cs="Arial"/>
          <w:sz w:val="20"/>
          <w:szCs w:val="20"/>
        </w:rPr>
        <w:t>Jurídico e Comissões</w:t>
      </w:r>
    </w:p>
    <w:bookmarkEnd w:id="1"/>
    <w:p w14:paraId="71BDA3B6" w14:textId="3366E11E" w:rsidR="00B52D1F" w:rsidRDefault="00B52D1F" w:rsidP="00B52D1F"/>
    <w:p w14:paraId="133E8005" w14:textId="77777777" w:rsidR="00B52D1F" w:rsidRPr="00B95613" w:rsidRDefault="00B52D1F" w:rsidP="00B52D1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83ª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14:paraId="5FC1FFE1" w14:textId="77777777" w:rsidR="00B52D1F" w:rsidRPr="00B95613" w:rsidRDefault="00B52D1F" w:rsidP="00B52D1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30824031" w14:textId="77777777" w:rsidR="00B52D1F" w:rsidRDefault="00B52D1F" w:rsidP="00B52D1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FE56F65" w14:textId="77777777" w:rsidR="00B52D1F" w:rsidRPr="00B95613" w:rsidRDefault="00B52D1F" w:rsidP="00B52D1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6FEF3621" w14:textId="77777777" w:rsidR="00B52D1F" w:rsidRPr="00B95613" w:rsidRDefault="00B52D1F" w:rsidP="00B52D1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B52D1F" w14:paraId="67FD2C87" w14:textId="77777777" w:rsidTr="00403908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71EB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2DCB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B465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B52D1F" w14:paraId="28A51F4D" w14:textId="77777777" w:rsidTr="0040390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A22CD4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69EAF89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0F19C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1DB85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F3BBC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35A8A" w14:textId="77777777" w:rsidR="00B52D1F" w:rsidRDefault="00B52D1F" w:rsidP="004039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B52D1F" w14:paraId="0068B910" w14:textId="77777777" w:rsidTr="0040390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E9C2C" w14:textId="77777777" w:rsidR="00B52D1F" w:rsidRDefault="00B52D1F" w:rsidP="004039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A1D9A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E59B6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480E0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0CF1E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67F27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</w:tr>
      <w:tr w:rsidR="00B52D1F" w14:paraId="2A0FD71A" w14:textId="77777777" w:rsidTr="0040390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04FA3" w14:textId="77777777" w:rsidR="00B52D1F" w:rsidRDefault="00B52D1F" w:rsidP="004039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BFC3A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82765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C1DDD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28EC3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BA2C2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</w:tr>
      <w:tr w:rsidR="00B52D1F" w14:paraId="7AA5BFD2" w14:textId="77777777" w:rsidTr="0040390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BC621" w14:textId="77777777" w:rsidR="00B52D1F" w:rsidRDefault="00B52D1F" w:rsidP="004039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CB6FC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4909B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C407C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2950A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C58C1" w14:textId="77777777" w:rsidR="00B52D1F" w:rsidRDefault="00B52D1F" w:rsidP="004039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43BCE814" w14:textId="77777777" w:rsidR="00B52D1F" w:rsidRDefault="00B52D1F" w:rsidP="00B52D1F">
      <w:pPr>
        <w:jc w:val="center"/>
        <w:rPr>
          <w:sz w:val="4"/>
          <w:szCs w:val="4"/>
        </w:rPr>
      </w:pPr>
    </w:p>
    <w:p w14:paraId="41202CCB" w14:textId="77777777" w:rsidR="00B52D1F" w:rsidRPr="004C6936" w:rsidRDefault="00B52D1F" w:rsidP="00B52D1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52D1F" w14:paraId="456CD8C2" w14:textId="77777777" w:rsidTr="0040390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A63464F" w14:textId="77777777" w:rsidR="00B52D1F" w:rsidRDefault="00B52D1F" w:rsidP="0040390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1D8D0105" w14:textId="77777777" w:rsidR="00B52D1F" w:rsidRDefault="00B52D1F" w:rsidP="0040390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B52D1F" w14:paraId="5A884C20" w14:textId="77777777" w:rsidTr="0040390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BC4704D" w14:textId="77777777" w:rsidR="00B52D1F" w:rsidRDefault="00B52D1F" w:rsidP="0040390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83ª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21/08/2020</w:t>
            </w:r>
          </w:p>
          <w:p w14:paraId="3A153468" w14:textId="77777777" w:rsidR="00B52D1F" w:rsidRDefault="00B52D1F" w:rsidP="0040390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52D1F" w14:paraId="3268C16E" w14:textId="77777777" w:rsidTr="0040390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9DD595E" w14:textId="77777777" w:rsidR="00B52D1F" w:rsidRDefault="00B52D1F" w:rsidP="0040390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Acordo Coletivo 2020/2021- CAU/GO</w:t>
            </w:r>
          </w:p>
          <w:p w14:paraId="7BBA3AA5" w14:textId="77777777" w:rsidR="00B52D1F" w:rsidRDefault="00B52D1F" w:rsidP="0040390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B52D1F" w14:paraId="381A0090" w14:textId="77777777" w:rsidTr="0040390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D16B9B" w14:textId="77777777" w:rsidR="00B52D1F" w:rsidRDefault="00B52D1F" w:rsidP="0040390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( 2</w:t>
            </w:r>
            <w:proofErr w:type="gramEnd"/>
            <w:r>
              <w:rPr>
                <w:rFonts w:ascii="Calibri" w:hAnsi="Calibri"/>
              </w:rPr>
              <w:t xml:space="preserve"> ) Sim      (      ) Não    (      ) Abstenções   (  1  ) Ausências   (  3  ) Total</w:t>
            </w:r>
          </w:p>
        </w:tc>
      </w:tr>
      <w:tr w:rsidR="00B52D1F" w14:paraId="0FDF936C" w14:textId="77777777" w:rsidTr="0040390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894537A" w14:textId="77777777" w:rsidR="00B52D1F" w:rsidRDefault="00B52D1F" w:rsidP="0040390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4D534DE1" w14:textId="77777777" w:rsidR="00B52D1F" w:rsidRDefault="00B52D1F" w:rsidP="0040390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B52D1F" w14:paraId="11394338" w14:textId="77777777" w:rsidTr="0040390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F27522E" w14:textId="77777777" w:rsidR="00B52D1F" w:rsidRDefault="00B52D1F" w:rsidP="0040390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>Romeu José Jankowski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72886E2C" w14:textId="77777777" w:rsidR="00B52D1F" w:rsidRDefault="00B52D1F" w:rsidP="0040390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14:paraId="76F7886A" w14:textId="77777777" w:rsidR="00B52D1F" w:rsidRDefault="00B52D1F" w:rsidP="0040390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5CD486CC" w14:textId="77777777" w:rsidR="00B52D1F" w:rsidRDefault="00B52D1F" w:rsidP="00B52D1F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0441693" w14:textId="77777777" w:rsidR="00B52D1F" w:rsidRPr="004C4DE1" w:rsidRDefault="00B52D1F" w:rsidP="00B52D1F">
      <w:pPr>
        <w:jc w:val="center"/>
      </w:pPr>
    </w:p>
    <w:p w14:paraId="2F22F6C5" w14:textId="77777777" w:rsidR="00B52D1F" w:rsidRDefault="00B52D1F" w:rsidP="00B52D1F">
      <w:pPr>
        <w:spacing w:after="0" w:line="240" w:lineRule="auto"/>
      </w:pPr>
    </w:p>
    <w:p w14:paraId="445A4037" w14:textId="6B61B696" w:rsidR="004C4DE1" w:rsidRPr="00B52D1F" w:rsidRDefault="00B52D1F" w:rsidP="00B52D1F">
      <w:r>
        <w:tab/>
      </w:r>
    </w:p>
    <w:sectPr w:rsidR="004C4DE1" w:rsidRPr="00B52D1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60EF" w14:textId="77777777" w:rsidR="00830A92" w:rsidRDefault="00830A92" w:rsidP="003C4ACD">
      <w:pPr>
        <w:spacing w:after="0" w:line="240" w:lineRule="auto"/>
      </w:pPr>
      <w:r>
        <w:separator/>
      </w:r>
    </w:p>
  </w:endnote>
  <w:endnote w:type="continuationSeparator" w:id="0">
    <w:p w14:paraId="6676FD77" w14:textId="77777777" w:rsidR="00830A92" w:rsidRDefault="00830A92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7EA9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8EDC4" wp14:editId="45462276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5EA9" w14:textId="77777777" w:rsidR="00830A92" w:rsidRDefault="00830A92" w:rsidP="003C4ACD">
      <w:pPr>
        <w:spacing w:after="0" w:line="240" w:lineRule="auto"/>
      </w:pPr>
      <w:r>
        <w:separator/>
      </w:r>
    </w:p>
  </w:footnote>
  <w:footnote w:type="continuationSeparator" w:id="0">
    <w:p w14:paraId="16693069" w14:textId="77777777" w:rsidR="00830A92" w:rsidRDefault="00830A92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F8DA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82BE12" wp14:editId="2AC29FCB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2C2B"/>
    <w:rsid w:val="00367EAF"/>
    <w:rsid w:val="003769D8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A58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72FF5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A7CF2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702DD7"/>
    <w:rsid w:val="00705491"/>
    <w:rsid w:val="00707993"/>
    <w:rsid w:val="007143EB"/>
    <w:rsid w:val="00720634"/>
    <w:rsid w:val="00732F9B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A92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57455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E3F93"/>
    <w:rsid w:val="009F3979"/>
    <w:rsid w:val="009F5FB1"/>
    <w:rsid w:val="00A661B2"/>
    <w:rsid w:val="00A813EB"/>
    <w:rsid w:val="00A91486"/>
    <w:rsid w:val="00A91EC6"/>
    <w:rsid w:val="00AA013C"/>
    <w:rsid w:val="00AA0E91"/>
    <w:rsid w:val="00AB4250"/>
    <w:rsid w:val="00AC1EE4"/>
    <w:rsid w:val="00AD177C"/>
    <w:rsid w:val="00AF6188"/>
    <w:rsid w:val="00B24FE1"/>
    <w:rsid w:val="00B2604E"/>
    <w:rsid w:val="00B4108A"/>
    <w:rsid w:val="00B52D1F"/>
    <w:rsid w:val="00B56F23"/>
    <w:rsid w:val="00B6271D"/>
    <w:rsid w:val="00B72E1C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33ECD"/>
    <w:rsid w:val="00D53ED2"/>
    <w:rsid w:val="00D55C9C"/>
    <w:rsid w:val="00D75D0A"/>
    <w:rsid w:val="00D76E4D"/>
    <w:rsid w:val="00D9453F"/>
    <w:rsid w:val="00DA3FBA"/>
    <w:rsid w:val="00DB25AE"/>
    <w:rsid w:val="00DB2B6F"/>
    <w:rsid w:val="00DC11C0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018D"/>
    <w:rsid w:val="00E91794"/>
    <w:rsid w:val="00EA27D8"/>
    <w:rsid w:val="00EA6284"/>
    <w:rsid w:val="00EB5643"/>
    <w:rsid w:val="00EF1487"/>
    <w:rsid w:val="00F02E1D"/>
    <w:rsid w:val="00F34FB5"/>
    <w:rsid w:val="00F710AE"/>
    <w:rsid w:val="00F84830"/>
    <w:rsid w:val="00FC6C4C"/>
    <w:rsid w:val="00FD230E"/>
    <w:rsid w:val="00FD34E0"/>
    <w:rsid w:val="00FD4109"/>
    <w:rsid w:val="00FD426C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6DF1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6</cp:revision>
  <cp:lastPrinted>2016-11-22T16:37:00Z</cp:lastPrinted>
  <dcterms:created xsi:type="dcterms:W3CDTF">2020-08-21T19:30:00Z</dcterms:created>
  <dcterms:modified xsi:type="dcterms:W3CDTF">2020-08-21T19:48:00Z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