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C47057" w:rsidRPr="00C47057" w:rsidTr="0083058D">
        <w:tc>
          <w:tcPr>
            <w:tcW w:w="2093" w:type="dxa"/>
            <w:shd w:val="clear" w:color="auto" w:fill="F2F2F2" w:themeFill="background1" w:themeFillShade="F2"/>
          </w:tcPr>
          <w:p w:rsidR="00C47057" w:rsidRPr="00C47057" w:rsidRDefault="00C47057" w:rsidP="0083058D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C47057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C47057" w:rsidRPr="00C47057" w:rsidRDefault="00C47057" w:rsidP="0083058D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47057" w:rsidRPr="00C47057" w:rsidTr="0083058D">
        <w:tc>
          <w:tcPr>
            <w:tcW w:w="2093" w:type="dxa"/>
            <w:shd w:val="clear" w:color="auto" w:fill="F2F2F2" w:themeFill="background1" w:themeFillShade="F2"/>
          </w:tcPr>
          <w:p w:rsidR="00C47057" w:rsidRPr="00C47057" w:rsidRDefault="00C47057" w:rsidP="0083058D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C47057"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C47057" w:rsidRPr="00C47057" w:rsidRDefault="00C47057" w:rsidP="0083058D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C47057"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C47057" w:rsidRPr="00C47057" w:rsidTr="0083058D">
        <w:tc>
          <w:tcPr>
            <w:tcW w:w="2093" w:type="dxa"/>
            <w:shd w:val="clear" w:color="auto" w:fill="F2F2F2" w:themeFill="background1" w:themeFillShade="F2"/>
          </w:tcPr>
          <w:p w:rsidR="00C47057" w:rsidRPr="00C47057" w:rsidRDefault="00C47057" w:rsidP="0083058D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C47057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C47057" w:rsidRPr="00C47057" w:rsidRDefault="00C47057" w:rsidP="0083058D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C47057">
              <w:rPr>
                <w:rFonts w:ascii="Times New Roman" w:hAnsi="Times New Roman" w:cs="Times New Roman"/>
                <w:iCs/>
              </w:rPr>
              <w:t xml:space="preserve">Composição das Comissões Ordinárias, Especial e Conselho Diretor do </w:t>
            </w:r>
            <w:r w:rsidRPr="00C47057">
              <w:rPr>
                <w:rFonts w:ascii="Times New Roman" w:hAnsi="Times New Roman" w:cs="Times New Roman"/>
                <w:iCs/>
              </w:rPr>
              <w:br/>
              <w:t>Conselho de Arquitetura e Urbanismo de Goiás</w:t>
            </w:r>
          </w:p>
        </w:tc>
      </w:tr>
    </w:tbl>
    <w:p w:rsidR="00C47057" w:rsidRPr="00C47057" w:rsidRDefault="00C47057" w:rsidP="00C47057">
      <w:pPr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C47057" w:rsidRPr="00C47057" w:rsidTr="0083058D">
        <w:tc>
          <w:tcPr>
            <w:tcW w:w="9211" w:type="dxa"/>
            <w:shd w:val="clear" w:color="auto" w:fill="F2F2F2" w:themeFill="background1" w:themeFillShade="F2"/>
          </w:tcPr>
          <w:p w:rsidR="00C47057" w:rsidRPr="00C47057" w:rsidRDefault="00C47057" w:rsidP="00C4705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C47057">
              <w:rPr>
                <w:rFonts w:ascii="Times New Roman" w:eastAsia="Arial" w:hAnsi="Times New Roman" w:cs="Times New Roman"/>
                <w:b/>
                <w:color w:val="000000"/>
              </w:rPr>
              <w:t>DELIBERAÇÃO PLENÁRIA CAU/GO Nº 157, DE 31 DE JANEIRO DE 2020</w:t>
            </w:r>
          </w:p>
        </w:tc>
      </w:tr>
    </w:tbl>
    <w:p w:rsidR="00C47057" w:rsidRPr="00C47057" w:rsidRDefault="00C47057" w:rsidP="00C47057">
      <w:pPr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:rsidR="00C47057" w:rsidRDefault="00C47057" w:rsidP="00C4705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:rsidR="00C47057" w:rsidRDefault="00C47057" w:rsidP="00C4705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:rsidR="00E768F0" w:rsidRPr="00C47057" w:rsidRDefault="004F07F3" w:rsidP="00C47057">
      <w:pPr>
        <w:pStyle w:val="Standard"/>
        <w:spacing w:line="276" w:lineRule="auto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iCs/>
          <w:sz w:val="22"/>
          <w:szCs w:val="22"/>
          <w:lang w:eastAsia="pt-BR"/>
        </w:rPr>
        <w:t xml:space="preserve">Delibera acerca da composição das Comissões Ordinárias, Especial e Conselho Diretor do </w:t>
      </w:r>
      <w:r w:rsidRPr="00C47057">
        <w:rPr>
          <w:rFonts w:ascii="Times New Roman" w:hAnsi="Times New Roman" w:cs="Times New Roman"/>
          <w:iCs/>
          <w:sz w:val="22"/>
          <w:szCs w:val="22"/>
          <w:lang w:eastAsia="pt-BR"/>
        </w:rPr>
        <w:br/>
        <w:t>Conselho de Arquitetura e Urbanismo de Goiás.</w:t>
      </w:r>
    </w:p>
    <w:p w:rsidR="00E768F0" w:rsidRDefault="00E768F0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:rsidR="00C47057" w:rsidRDefault="00C4705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:rsidR="00C47057" w:rsidRPr="00C47057" w:rsidRDefault="00C47057" w:rsidP="00C47057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sz w:val="22"/>
          <w:szCs w:val="22"/>
          <w:lang w:eastAsia="pt-BR"/>
        </w:rPr>
      </w:pPr>
    </w:p>
    <w:p w:rsidR="00E768F0" w:rsidRPr="00C47057" w:rsidRDefault="004F07F3" w:rsidP="00C47057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sz w:val="22"/>
          <w:szCs w:val="22"/>
        </w:rPr>
        <w:t>O Conselho de Arquitetura e Urbanismo de Goiás – CAU/GO, no uso das atribuições que lhe conferem o art. 34 da Lei n° 12.378, de 31 de dezembro de 2010, e o Regimento Interno do CAU/GO,</w:t>
      </w:r>
    </w:p>
    <w:p w:rsidR="00E768F0" w:rsidRDefault="004F07F3" w:rsidP="00C47057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b/>
          <w:sz w:val="22"/>
          <w:szCs w:val="22"/>
        </w:rPr>
        <w:t>CONSIDERANDO</w:t>
      </w:r>
      <w:r w:rsidRPr="00C47057">
        <w:rPr>
          <w:rFonts w:ascii="Times New Roman" w:hAnsi="Times New Roman" w:cs="Times New Roman"/>
          <w:sz w:val="22"/>
          <w:szCs w:val="22"/>
        </w:rPr>
        <w:t xml:space="preserve"> os artigos 82 e 153 do </w:t>
      </w:r>
      <w:r w:rsidRPr="00C47057">
        <w:rPr>
          <w:rFonts w:ascii="Times New Roman" w:hAnsi="Times New Roman" w:cs="Times New Roman"/>
          <w:sz w:val="22"/>
          <w:szCs w:val="22"/>
          <w:lang w:eastAsia="pt-BR"/>
        </w:rPr>
        <w:t xml:space="preserve">Regimento Interno do </w:t>
      </w:r>
      <w:r w:rsidRPr="00C47057">
        <w:rPr>
          <w:rFonts w:ascii="Times New Roman" w:hAnsi="Times New Roman" w:cs="Times New Roman"/>
          <w:sz w:val="22"/>
          <w:szCs w:val="22"/>
        </w:rPr>
        <w:t>Conselho de Arquitetura e Urbanismo de Goiás (CAU/GO).</w:t>
      </w:r>
    </w:p>
    <w:p w:rsidR="00C47057" w:rsidRPr="00C47057" w:rsidRDefault="00C47057" w:rsidP="00C47057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68F0" w:rsidRDefault="004F07F3" w:rsidP="00C47057">
      <w:pPr>
        <w:pStyle w:val="Standard"/>
        <w:tabs>
          <w:tab w:val="left" w:pos="720"/>
          <w:tab w:val="left" w:pos="1560"/>
        </w:tabs>
        <w:spacing w:line="276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47057">
        <w:rPr>
          <w:rFonts w:ascii="Times New Roman" w:hAnsi="Times New Roman" w:cs="Times New Roman"/>
          <w:b/>
          <w:bCs/>
          <w:sz w:val="22"/>
          <w:szCs w:val="22"/>
        </w:rPr>
        <w:t>DELIBERA:</w:t>
      </w:r>
    </w:p>
    <w:p w:rsidR="00C47057" w:rsidRPr="00C47057" w:rsidRDefault="00C47057" w:rsidP="00C47057">
      <w:pPr>
        <w:pStyle w:val="Standard"/>
        <w:tabs>
          <w:tab w:val="left" w:pos="720"/>
          <w:tab w:val="left" w:pos="1560"/>
        </w:tabs>
        <w:spacing w:line="276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768F0" w:rsidRPr="00C47057" w:rsidRDefault="004F07F3" w:rsidP="00C47057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  <w:r w:rsidRPr="00C47057">
        <w:rPr>
          <w:rFonts w:ascii="Times New Roman" w:hAnsi="Times New Roman" w:cs="Times New Roman"/>
          <w:sz w:val="22"/>
          <w:szCs w:val="22"/>
        </w:rPr>
        <w:t xml:space="preserve">Art. 1º. </w:t>
      </w:r>
      <w:r w:rsidRPr="00C47057">
        <w:rPr>
          <w:rFonts w:ascii="Times New Roman" w:eastAsia="Calibri" w:hAnsi="Times New Roman" w:cs="Times New Roman"/>
          <w:spacing w:val="-2"/>
          <w:sz w:val="22"/>
          <w:szCs w:val="22"/>
        </w:rPr>
        <w:t>APROVAR, a composição das Comissões Ordinárias, Especial e Conselho Diretor do Conselho de Arquitetura e Urbanismo de Goiás, conforme inframencionado:</w:t>
      </w:r>
    </w:p>
    <w:p w:rsidR="00E768F0" w:rsidRPr="00C47057" w:rsidRDefault="00E768F0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68F0" w:rsidRPr="00C47057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Style w:val="nfaseforte"/>
          <w:rFonts w:ascii="Times New Roman" w:eastAsia="Calibri" w:hAnsi="Times New Roman" w:cs="Times New Roman"/>
          <w:color w:val="050505"/>
          <w:sz w:val="22"/>
          <w:szCs w:val="22"/>
        </w:rPr>
        <w:t>Comissão de Administração e Finanças (CAF):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Regina Maria de Faria Amaral Brito (Coordenadora)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i/>
          <w:color w:val="050505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Priscila Cavalcanti da Silva (Coordenadora Adjunta)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Lorena Cavalcante Brito</w:t>
      </w:r>
    </w:p>
    <w:p w:rsidR="00E768F0" w:rsidRPr="00C47057" w:rsidRDefault="00E768F0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68F0" w:rsidRPr="00C47057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Style w:val="nfaseforte"/>
          <w:rFonts w:ascii="Times New Roman" w:hAnsi="Times New Roman" w:cs="Times New Roman"/>
          <w:color w:val="050505"/>
          <w:sz w:val="22"/>
          <w:szCs w:val="22"/>
        </w:rPr>
      </w:pPr>
      <w:r w:rsidRPr="00C47057">
        <w:rPr>
          <w:rStyle w:val="nfaseforte"/>
          <w:rFonts w:ascii="Times New Roman" w:hAnsi="Times New Roman" w:cs="Times New Roman"/>
          <w:color w:val="050505"/>
          <w:sz w:val="22"/>
          <w:szCs w:val="22"/>
        </w:rPr>
        <w:t>Comissão de Ética e Disciplina (CED)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Fernanda Antônia Fontes Mendonça (Coordenadora)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Frederico André Rabelo (Coordenador Adjunto)</w:t>
      </w:r>
    </w:p>
    <w:p w:rsidR="00214B0F" w:rsidRPr="00C47057" w:rsidRDefault="00214B0F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Luciano Mendes Caixeta</w:t>
      </w:r>
    </w:p>
    <w:p w:rsidR="00E768F0" w:rsidRPr="00C47057" w:rsidRDefault="00E768F0">
      <w:pPr>
        <w:pStyle w:val="Standard"/>
        <w:spacing w:after="120" w:line="276" w:lineRule="auto"/>
        <w:jc w:val="both"/>
        <w:rPr>
          <w:rFonts w:ascii="Times New Roman" w:hAnsi="Times New Roman" w:cs="Times New Roman"/>
          <w:color w:val="050505"/>
          <w:sz w:val="22"/>
          <w:szCs w:val="22"/>
        </w:rPr>
      </w:pPr>
    </w:p>
    <w:p w:rsidR="00E768F0" w:rsidRPr="00C47057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Style w:val="nfaseforte"/>
          <w:rFonts w:ascii="Times New Roman" w:hAnsi="Times New Roman" w:cs="Times New Roman"/>
          <w:color w:val="050505"/>
          <w:sz w:val="22"/>
          <w:szCs w:val="22"/>
        </w:rPr>
        <w:t>Comissão de Exercício Profissional, Ensino e Formação (CEPEF)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i/>
          <w:color w:val="050505"/>
          <w:sz w:val="22"/>
          <w:szCs w:val="22"/>
        </w:rPr>
      </w:pPr>
      <w:r w:rsidRPr="00C47057">
        <w:rPr>
          <w:rFonts w:ascii="Times New Roman" w:hAnsi="Times New Roman" w:cs="Times New Roman"/>
          <w:bCs/>
          <w:i/>
          <w:sz w:val="22"/>
          <w:szCs w:val="22"/>
        </w:rPr>
        <w:t>Paulo Renato de Moraes Alves</w:t>
      </w: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 xml:space="preserve"> (Coordenador)</w:t>
      </w:r>
    </w:p>
    <w:p w:rsidR="00E768F0" w:rsidRPr="00C47057" w:rsidRDefault="00214B0F">
      <w:pPr>
        <w:pStyle w:val="Standard"/>
        <w:spacing w:after="120" w:line="276" w:lineRule="auto"/>
        <w:jc w:val="both"/>
        <w:rPr>
          <w:rFonts w:ascii="Times New Roman" w:hAnsi="Times New Roman" w:cs="Times New Roman"/>
          <w:i/>
          <w:color w:val="050505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 xml:space="preserve">Maria Ester de Souza </w:t>
      </w:r>
      <w:r w:rsidR="004F07F3" w:rsidRPr="00C47057">
        <w:rPr>
          <w:rFonts w:ascii="Times New Roman" w:hAnsi="Times New Roman" w:cs="Times New Roman"/>
          <w:i/>
          <w:color w:val="050505"/>
          <w:sz w:val="22"/>
          <w:szCs w:val="22"/>
        </w:rPr>
        <w:t>(coordenador</w:t>
      </w:r>
      <w:r>
        <w:rPr>
          <w:rFonts w:ascii="Times New Roman" w:hAnsi="Times New Roman" w:cs="Times New Roman"/>
          <w:i/>
          <w:color w:val="050505"/>
          <w:sz w:val="22"/>
          <w:szCs w:val="22"/>
        </w:rPr>
        <w:t>a</w:t>
      </w:r>
      <w:r w:rsidR="004F07F3" w:rsidRPr="00C47057">
        <w:rPr>
          <w:rFonts w:ascii="Times New Roman" w:hAnsi="Times New Roman" w:cs="Times New Roman"/>
          <w:i/>
          <w:color w:val="050505"/>
          <w:sz w:val="22"/>
          <w:szCs w:val="22"/>
        </w:rPr>
        <w:t xml:space="preserve"> adjunt</w:t>
      </w:r>
      <w:r>
        <w:rPr>
          <w:rFonts w:ascii="Times New Roman" w:hAnsi="Times New Roman" w:cs="Times New Roman"/>
          <w:i/>
          <w:color w:val="050505"/>
          <w:sz w:val="22"/>
          <w:szCs w:val="22"/>
        </w:rPr>
        <w:t>a</w:t>
      </w:r>
      <w:r w:rsidR="004F07F3" w:rsidRPr="00C47057">
        <w:rPr>
          <w:rFonts w:ascii="Times New Roman" w:hAnsi="Times New Roman" w:cs="Times New Roman"/>
          <w:i/>
          <w:color w:val="050505"/>
          <w:sz w:val="22"/>
          <w:szCs w:val="22"/>
        </w:rPr>
        <w:t>)</w:t>
      </w:r>
    </w:p>
    <w:p w:rsidR="00E768F0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i/>
          <w:color w:val="050505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Frederico André Rabelo</w:t>
      </w:r>
    </w:p>
    <w:p w:rsidR="0021492D" w:rsidRPr="00C47057" w:rsidRDefault="0021492D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Edinardo Rodrigues Lucas</w:t>
      </w:r>
    </w:p>
    <w:p w:rsidR="00E768F0" w:rsidRPr="00C47057" w:rsidRDefault="00E768F0">
      <w:pPr>
        <w:pStyle w:val="Standard"/>
        <w:spacing w:after="120" w:line="276" w:lineRule="auto"/>
        <w:jc w:val="both"/>
        <w:rPr>
          <w:rFonts w:ascii="Times New Roman" w:hAnsi="Times New Roman" w:cs="Times New Roman"/>
          <w:i/>
          <w:color w:val="050505"/>
          <w:sz w:val="22"/>
          <w:szCs w:val="22"/>
        </w:rPr>
      </w:pPr>
    </w:p>
    <w:p w:rsidR="00E768F0" w:rsidRDefault="00E768F0">
      <w:pPr>
        <w:pStyle w:val="Standard"/>
        <w:spacing w:after="120" w:line="276" w:lineRule="auto"/>
        <w:jc w:val="both"/>
        <w:rPr>
          <w:rFonts w:ascii="Times New Roman" w:hAnsi="Times New Roman" w:cs="Times New Roman"/>
          <w:color w:val="050505"/>
          <w:sz w:val="22"/>
          <w:szCs w:val="22"/>
        </w:rPr>
      </w:pPr>
    </w:p>
    <w:p w:rsidR="00E768F0" w:rsidRPr="00C47057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Style w:val="nfaseforte"/>
          <w:rFonts w:ascii="Times New Roman" w:hAnsi="Times New Roman" w:cs="Times New Roman"/>
          <w:color w:val="050505"/>
          <w:sz w:val="22"/>
          <w:szCs w:val="22"/>
        </w:rPr>
        <w:t>Comissão Especial de Política Urbana e Ambiental (CEPUA)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Maria Ester de Souza (coordenadora)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Regina Maria de Faria Amaral Brito (coordenadora adjunta)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color w:val="050505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Fernanda Antônia Fontes Mendonça</w:t>
      </w:r>
    </w:p>
    <w:p w:rsidR="00E768F0" w:rsidRPr="00C47057" w:rsidRDefault="00E768F0">
      <w:pPr>
        <w:pStyle w:val="Standard"/>
        <w:spacing w:after="12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768F0" w:rsidRPr="00C47057" w:rsidRDefault="004F07F3">
      <w:pPr>
        <w:pStyle w:val="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b/>
          <w:bCs/>
          <w:color w:val="050505"/>
          <w:sz w:val="22"/>
          <w:szCs w:val="22"/>
        </w:rPr>
        <w:t>Conselho Diretor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eastAsia="Calibri" w:hAnsi="Times New Roman" w:cs="Times New Roman"/>
          <w:i/>
          <w:spacing w:val="-2"/>
          <w:sz w:val="22"/>
          <w:szCs w:val="22"/>
        </w:rPr>
      </w:pPr>
      <w:r w:rsidRPr="00C47057">
        <w:rPr>
          <w:rFonts w:ascii="Times New Roman" w:eastAsia="Calibri" w:hAnsi="Times New Roman" w:cs="Times New Roman"/>
          <w:i/>
          <w:spacing w:val="-2"/>
          <w:sz w:val="22"/>
          <w:szCs w:val="22"/>
        </w:rPr>
        <w:t>Arnaldo Mascarenhas Braga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Frederico André Rabelo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i/>
          <w:color w:val="050505"/>
          <w:sz w:val="22"/>
          <w:szCs w:val="22"/>
        </w:rPr>
        <w:t>Regina Maria de Faria Amaral Brito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bCs/>
          <w:i/>
          <w:sz w:val="22"/>
          <w:szCs w:val="22"/>
        </w:rPr>
        <w:t>Paulo Renato de Moraes Alves</w:t>
      </w: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eastAsia="Calibri" w:hAnsi="Times New Roman" w:cs="Times New Roman"/>
          <w:bCs/>
          <w:i/>
          <w:color w:val="050505"/>
          <w:spacing w:val="-2"/>
          <w:sz w:val="22"/>
          <w:szCs w:val="22"/>
        </w:rPr>
        <w:t>Fernanda Antônia Fontes Mendonça</w:t>
      </w:r>
    </w:p>
    <w:p w:rsidR="00E768F0" w:rsidRPr="00C47057" w:rsidRDefault="00E768F0">
      <w:pPr>
        <w:pStyle w:val="Standard"/>
        <w:spacing w:after="120" w:line="276" w:lineRule="auto"/>
        <w:jc w:val="both"/>
        <w:rPr>
          <w:rFonts w:ascii="Times New Roman" w:eastAsia="Calibri" w:hAnsi="Times New Roman" w:cs="Times New Roman"/>
          <w:spacing w:val="-2"/>
          <w:sz w:val="22"/>
          <w:szCs w:val="22"/>
        </w:rPr>
      </w:pPr>
    </w:p>
    <w:p w:rsidR="00E768F0" w:rsidRPr="00C47057" w:rsidRDefault="004F07F3">
      <w:pPr>
        <w:pStyle w:val="Standar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sz w:val="22"/>
          <w:szCs w:val="22"/>
        </w:rPr>
        <w:t>Art. 2º. Esta deliberação entra em vigor nesta data.</w:t>
      </w:r>
    </w:p>
    <w:p w:rsidR="00E768F0" w:rsidRPr="00C47057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:rsidR="00E768F0" w:rsidRPr="00C47057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:rsidR="00E768F0" w:rsidRPr="00C47057" w:rsidRDefault="00E768F0">
      <w:pPr>
        <w:pStyle w:val="Standard"/>
        <w:tabs>
          <w:tab w:val="left" w:pos="720"/>
          <w:tab w:val="left" w:pos="1560"/>
        </w:tabs>
        <w:spacing w:after="120" w:line="276" w:lineRule="auto"/>
        <w:ind w:hanging="10"/>
        <w:jc w:val="both"/>
        <w:rPr>
          <w:rFonts w:ascii="Times New Roman" w:hAnsi="Times New Roman" w:cs="Times New Roman"/>
          <w:sz w:val="22"/>
          <w:szCs w:val="22"/>
        </w:rPr>
      </w:pPr>
    </w:p>
    <w:p w:rsidR="00E768F0" w:rsidRPr="00C47057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768F0" w:rsidRPr="00C47057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47057">
        <w:rPr>
          <w:rFonts w:ascii="Times New Roman" w:hAnsi="Times New Roman" w:cs="Times New Roman"/>
          <w:b/>
          <w:bCs/>
          <w:sz w:val="22"/>
          <w:szCs w:val="22"/>
        </w:rPr>
        <w:t>ARNALDO MASCARENHAS BRAGA</w:t>
      </w:r>
    </w:p>
    <w:p w:rsidR="00E768F0" w:rsidRPr="00C47057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47057">
        <w:rPr>
          <w:rFonts w:ascii="Times New Roman" w:hAnsi="Times New Roman" w:cs="Times New Roman"/>
          <w:sz w:val="22"/>
          <w:szCs w:val="22"/>
        </w:rPr>
        <w:t>- Presidente  -</w:t>
      </w:r>
      <w:r w:rsidRPr="00C47057">
        <w:rPr>
          <w:rFonts w:ascii="Times New Roman" w:hAnsi="Times New Roman" w:cs="Times New Roman"/>
          <w:sz w:val="22"/>
          <w:szCs w:val="22"/>
        </w:rPr>
        <w:br w:type="page"/>
      </w:r>
    </w:p>
    <w:p w:rsidR="00E768F0" w:rsidRPr="00C47057" w:rsidRDefault="009157A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7057">
        <w:rPr>
          <w:rFonts w:ascii="Times New Roman" w:hAnsi="Times New Roman" w:cs="Times New Roman"/>
          <w:b/>
          <w:sz w:val="22"/>
          <w:szCs w:val="22"/>
        </w:rPr>
        <w:lastRenderedPageBreak/>
        <w:t>98</w:t>
      </w:r>
      <w:r w:rsidR="004F07F3" w:rsidRPr="00C47057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:rsidR="00E768F0" w:rsidRPr="00C47057" w:rsidRDefault="004F07F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7057">
        <w:rPr>
          <w:rFonts w:ascii="Times New Roman" w:hAnsi="Times New Roman" w:cs="Times New Roman"/>
          <w:b/>
          <w:sz w:val="22"/>
          <w:szCs w:val="22"/>
        </w:rPr>
        <w:t>Folha de Votação</w:t>
      </w: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F07F3" w:rsidRPr="00C47057" w:rsidTr="00216BB5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Adriana Mikulaschek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6E07F0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Camilla Pompeo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Edinardo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6E07F0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6E07F0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6E07F0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Manoel Alves Carrijo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6E07F0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6E07F0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6E07F0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F3" w:rsidRPr="00C47057" w:rsidTr="00216BB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07F3" w:rsidRPr="00C47057" w:rsidRDefault="004F07F3" w:rsidP="00216B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68F0" w:rsidRPr="00C47057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21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82"/>
      </w:tblGrid>
      <w:tr w:rsidR="00E768F0" w:rsidRPr="00C47057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Pr="00C47057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Histórico da Votação</w:t>
            </w:r>
          </w:p>
          <w:p w:rsidR="00E768F0" w:rsidRPr="00C47057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C4705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Pr="00C47057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7A5" w:rsidRPr="00C4705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7A5" w:rsidRPr="00C4705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/01/20</w:t>
            </w:r>
            <w:r w:rsidR="009157A5" w:rsidRPr="00C4705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E768F0" w:rsidRPr="00C47057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8F0" w:rsidRPr="00C4705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Pr="00C47057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Delibera acerca da Composição das Comissões e Conselho Diretor do CAU/GO.</w:t>
            </w:r>
          </w:p>
          <w:p w:rsidR="00E768F0" w:rsidRPr="00C47057" w:rsidRDefault="00E768F0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8F0" w:rsidRPr="00C47057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Pr="00C47057" w:rsidRDefault="004F07F3" w:rsidP="009157A5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 ( </w:t>
            </w:r>
            <w:r w:rsidR="006E07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 ) Sim      (    ) Não    (    ) Abstenções   ( </w:t>
            </w:r>
            <w:r w:rsidR="009157A5"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 ) Ausências   ( </w:t>
            </w:r>
            <w:r w:rsidR="006E07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 ) Total</w:t>
            </w:r>
          </w:p>
        </w:tc>
      </w:tr>
      <w:tr w:rsidR="00E768F0" w:rsidRPr="00C47057" w:rsidTr="004F07F3">
        <w:trPr>
          <w:trHeight w:hRule="exact" w:val="1666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E768F0" w:rsidRPr="00C47057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Ocorrências: _________________________________</w:t>
            </w:r>
          </w:p>
          <w:p w:rsidR="00E768F0" w:rsidRPr="00C47057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68F0" w:rsidRPr="00C47057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                           ______________________________</w:t>
            </w:r>
          </w:p>
          <w:p w:rsidR="00E768F0" w:rsidRPr="00C47057" w:rsidRDefault="004F07F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 xml:space="preserve">Romeu Jankowski                   </w:t>
            </w:r>
            <w:r w:rsidRPr="00C47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Presid. da Sessão: </w:t>
            </w:r>
            <w:r w:rsidRPr="00C47057">
              <w:rPr>
                <w:rFonts w:ascii="Times New Roman" w:hAnsi="Times New Roman" w:cs="Times New Roman"/>
                <w:sz w:val="22"/>
                <w:szCs w:val="22"/>
              </w:rPr>
              <w:t>Arnaldo Mascarenhas Braga</w:t>
            </w:r>
          </w:p>
          <w:p w:rsidR="00E768F0" w:rsidRPr="00C47057" w:rsidRDefault="00E768F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68F0" w:rsidRPr="00C47057" w:rsidRDefault="00E768F0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E768F0" w:rsidRPr="00C47057">
      <w:pgSz w:w="11906" w:h="16838"/>
      <w:pgMar w:top="1984" w:right="1134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CC0"/>
    <w:multiLevelType w:val="multilevel"/>
    <w:tmpl w:val="4C4A105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1121602B"/>
    <w:multiLevelType w:val="multilevel"/>
    <w:tmpl w:val="314C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8F0"/>
    <w:rsid w:val="0021492D"/>
    <w:rsid w:val="00214B0F"/>
    <w:rsid w:val="00317C43"/>
    <w:rsid w:val="004F07F3"/>
    <w:rsid w:val="006E07F0"/>
    <w:rsid w:val="009157A5"/>
    <w:rsid w:val="00C47057"/>
    <w:rsid w:val="00E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66D4"/>
  <w15:docId w15:val="{D15737E8-FED6-441F-A41C-6F7005D3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7057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Apoio Comissões - CAU/GO</cp:lastModifiedBy>
  <cp:revision>13</cp:revision>
  <dcterms:created xsi:type="dcterms:W3CDTF">2009-04-16T11:32:00Z</dcterms:created>
  <dcterms:modified xsi:type="dcterms:W3CDTF">2020-02-10T21:22:00Z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