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F8" w:rsidRDefault="00A90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 w:rsidTr="00E248CA">
        <w:tc>
          <w:tcPr>
            <w:tcW w:w="2093" w:type="dxa"/>
            <w:vAlign w:val="center"/>
          </w:tcPr>
          <w:p w:rsidR="001533F8" w:rsidRDefault="00A9091E" w:rsidP="00E248CA">
            <w:r>
              <w:t>PROCESSO</w:t>
            </w:r>
          </w:p>
        </w:tc>
        <w:tc>
          <w:tcPr>
            <w:tcW w:w="7118" w:type="dxa"/>
            <w:vAlign w:val="center"/>
          </w:tcPr>
          <w:p w:rsidR="001533F8" w:rsidRDefault="001533F8" w:rsidP="00E248CA"/>
        </w:tc>
      </w:tr>
      <w:tr w:rsidR="001533F8" w:rsidTr="006E0F11">
        <w:tc>
          <w:tcPr>
            <w:tcW w:w="2093" w:type="dxa"/>
            <w:vAlign w:val="center"/>
          </w:tcPr>
          <w:p w:rsidR="001533F8" w:rsidRDefault="00A9091E" w:rsidP="00E248CA">
            <w:r>
              <w:t>INTERESSADO</w:t>
            </w:r>
          </w:p>
        </w:tc>
        <w:tc>
          <w:tcPr>
            <w:tcW w:w="7118" w:type="dxa"/>
            <w:vAlign w:val="center"/>
          </w:tcPr>
          <w:p w:rsidR="001533F8" w:rsidRDefault="003B7050" w:rsidP="006E0F11">
            <w:r>
              <w:t>CAU/GO</w:t>
            </w:r>
          </w:p>
        </w:tc>
      </w:tr>
      <w:tr w:rsidR="001533F8" w:rsidTr="00036795">
        <w:tc>
          <w:tcPr>
            <w:tcW w:w="2093" w:type="dxa"/>
            <w:vAlign w:val="center"/>
          </w:tcPr>
          <w:p w:rsidR="001533F8" w:rsidRDefault="00A9091E" w:rsidP="00E248CA">
            <w:r>
              <w:t>ASSUNTO</w:t>
            </w:r>
          </w:p>
        </w:tc>
        <w:tc>
          <w:tcPr>
            <w:tcW w:w="7118" w:type="dxa"/>
            <w:vAlign w:val="center"/>
          </w:tcPr>
          <w:p w:rsidR="001533F8" w:rsidRDefault="001533F8" w:rsidP="00036795">
            <w:pPr>
              <w:rPr>
                <w:sz w:val="6"/>
                <w:szCs w:val="6"/>
              </w:rPr>
            </w:pPr>
          </w:p>
          <w:p w:rsidR="001533F8" w:rsidRDefault="00A32D0A" w:rsidP="00036795">
            <w:r>
              <w:t xml:space="preserve">PROGRAMAÇÃO </w:t>
            </w:r>
            <w:r w:rsidR="00036795">
              <w:t xml:space="preserve">DE RECEITAS CORRENTES EM </w:t>
            </w:r>
            <w:r w:rsidR="003B7050">
              <w:t>20</w:t>
            </w:r>
            <w:r w:rsidR="00BB197F">
              <w:t>20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A909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BB197F">
              <w:rPr>
                <w:b/>
                <w:sz w:val="24"/>
              </w:rPr>
              <w:t>83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Pr="00036795" w:rsidRDefault="00A9091E" w:rsidP="00F33B35">
      <w:pPr>
        <w:spacing w:before="120" w:after="0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A COMISSÃO DE ADMINISTRAÇÃO E FINANÇAS - CAF-CAU/GO, reunida ordinariamente em Goiânia/GO, na sede do CAU/GO, no dia 1</w:t>
      </w:r>
      <w:r w:rsidR="00BB197F" w:rsidRPr="00036795">
        <w:rPr>
          <w:sz w:val="23"/>
          <w:szCs w:val="23"/>
        </w:rPr>
        <w:t>2</w:t>
      </w:r>
      <w:r w:rsidRPr="00036795">
        <w:rPr>
          <w:sz w:val="23"/>
          <w:szCs w:val="23"/>
        </w:rPr>
        <w:t xml:space="preserve"> de </w:t>
      </w:r>
      <w:r w:rsidR="00BE0F00" w:rsidRPr="00036795">
        <w:rPr>
          <w:sz w:val="23"/>
          <w:szCs w:val="23"/>
        </w:rPr>
        <w:t>Ju</w:t>
      </w:r>
      <w:r w:rsidR="00835772" w:rsidRPr="00036795">
        <w:rPr>
          <w:sz w:val="23"/>
          <w:szCs w:val="23"/>
        </w:rPr>
        <w:t>l</w:t>
      </w:r>
      <w:r w:rsidR="00BE0F00" w:rsidRPr="00036795">
        <w:rPr>
          <w:sz w:val="23"/>
          <w:szCs w:val="23"/>
        </w:rPr>
        <w:t>ho</w:t>
      </w:r>
      <w:r w:rsidRPr="00036795">
        <w:rPr>
          <w:sz w:val="23"/>
          <w:szCs w:val="23"/>
        </w:rPr>
        <w:t xml:space="preserve"> de 201</w:t>
      </w:r>
      <w:r w:rsidR="00BB197F" w:rsidRPr="00036795">
        <w:rPr>
          <w:sz w:val="23"/>
          <w:szCs w:val="23"/>
        </w:rPr>
        <w:t>9</w:t>
      </w:r>
      <w:r w:rsidRPr="00036795">
        <w:rPr>
          <w:sz w:val="23"/>
          <w:szCs w:val="23"/>
        </w:rPr>
        <w:t xml:space="preserve">, no uso das competências que lhe confere o artigo </w:t>
      </w:r>
      <w:r w:rsidR="007637C9" w:rsidRPr="00036795">
        <w:rPr>
          <w:sz w:val="23"/>
          <w:szCs w:val="23"/>
        </w:rPr>
        <w:t>9</w:t>
      </w:r>
      <w:r w:rsidR="00BB197F" w:rsidRPr="00036795">
        <w:rPr>
          <w:sz w:val="23"/>
          <w:szCs w:val="23"/>
        </w:rPr>
        <w:t>5</w:t>
      </w:r>
      <w:r w:rsidRPr="00036795">
        <w:rPr>
          <w:sz w:val="23"/>
          <w:szCs w:val="23"/>
        </w:rPr>
        <w:t xml:space="preserve"> do Regimento Interno do CAU/GO, após análise do assunto em epígrafe:</w:t>
      </w:r>
    </w:p>
    <w:p w:rsidR="005A4C1B" w:rsidRPr="00036795" w:rsidRDefault="005A4C1B" w:rsidP="005A4C1B">
      <w:pPr>
        <w:spacing w:before="120" w:after="0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CONSIDERANDO o artigo 24 da Lei 12.378</w:t>
      </w:r>
      <w:r w:rsidR="009A4D30" w:rsidRPr="00036795">
        <w:rPr>
          <w:sz w:val="23"/>
          <w:szCs w:val="23"/>
        </w:rPr>
        <w:t>/2010</w:t>
      </w:r>
      <w:r w:rsidRPr="00036795">
        <w:rPr>
          <w:sz w:val="23"/>
          <w:szCs w:val="23"/>
        </w:rPr>
        <w:t>,</w:t>
      </w:r>
      <w:r w:rsidRPr="00036795">
        <w:rPr>
          <w:rFonts w:ascii="Arial" w:hAnsi="Arial" w:cs="Arial"/>
          <w:sz w:val="23"/>
          <w:szCs w:val="23"/>
        </w:rPr>
        <w:t xml:space="preserve"> </w:t>
      </w:r>
      <w:r w:rsidRPr="00036795">
        <w:rPr>
          <w:sz w:val="23"/>
          <w:szCs w:val="23"/>
        </w:rPr>
        <w:t>o artigo 6º da Resolução nº 1</w:t>
      </w:r>
      <w:r w:rsidR="00E200E2" w:rsidRPr="00036795">
        <w:rPr>
          <w:sz w:val="23"/>
          <w:szCs w:val="23"/>
        </w:rPr>
        <w:t>74</w:t>
      </w:r>
      <w:r w:rsidRPr="00036795">
        <w:rPr>
          <w:sz w:val="23"/>
          <w:szCs w:val="23"/>
        </w:rPr>
        <w:t xml:space="preserve"> CAU/BR e a Lei Complementar nº 101</w:t>
      </w:r>
      <w:r w:rsidR="009A4D30" w:rsidRPr="00036795">
        <w:rPr>
          <w:sz w:val="23"/>
          <w:szCs w:val="23"/>
        </w:rPr>
        <w:t>/</w:t>
      </w:r>
      <w:r w:rsidRPr="00036795">
        <w:rPr>
          <w:sz w:val="23"/>
          <w:szCs w:val="23"/>
        </w:rPr>
        <w:t>2000;</w:t>
      </w:r>
    </w:p>
    <w:p w:rsidR="005B4A95" w:rsidRPr="00036795" w:rsidRDefault="00565BE7" w:rsidP="00F33B35">
      <w:pPr>
        <w:spacing w:before="120" w:after="0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CONSIDERANDO</w:t>
      </w:r>
      <w:r w:rsidR="006D1EBE" w:rsidRPr="00036795">
        <w:rPr>
          <w:sz w:val="23"/>
          <w:szCs w:val="23"/>
        </w:rPr>
        <w:t xml:space="preserve"> os dados históricos dos exercícios 2015 a 201</w:t>
      </w:r>
      <w:r w:rsidR="00E200E2" w:rsidRPr="00036795">
        <w:rPr>
          <w:sz w:val="23"/>
          <w:szCs w:val="23"/>
        </w:rPr>
        <w:t>9</w:t>
      </w:r>
      <w:r w:rsidR="006D1EBE" w:rsidRPr="00036795">
        <w:rPr>
          <w:sz w:val="23"/>
          <w:szCs w:val="23"/>
        </w:rPr>
        <w:t>, que foram anos de crise econômica no país</w:t>
      </w:r>
      <w:r w:rsidR="000D1252" w:rsidRPr="00036795">
        <w:rPr>
          <w:sz w:val="23"/>
          <w:szCs w:val="23"/>
        </w:rPr>
        <w:t xml:space="preserve">, com previsão </w:t>
      </w:r>
      <w:r w:rsidR="00C45BB9" w:rsidRPr="00036795">
        <w:rPr>
          <w:sz w:val="23"/>
          <w:szCs w:val="23"/>
        </w:rPr>
        <w:t>que 20</w:t>
      </w:r>
      <w:r w:rsidR="00E200E2" w:rsidRPr="00036795">
        <w:rPr>
          <w:sz w:val="23"/>
          <w:szCs w:val="23"/>
        </w:rPr>
        <w:t>20</w:t>
      </w:r>
      <w:r w:rsidR="00C45BB9" w:rsidRPr="00036795">
        <w:rPr>
          <w:sz w:val="23"/>
          <w:szCs w:val="23"/>
        </w:rPr>
        <w:t xml:space="preserve"> seja similar</w:t>
      </w:r>
      <w:r w:rsidR="00620B14" w:rsidRPr="00036795">
        <w:rPr>
          <w:sz w:val="23"/>
          <w:szCs w:val="23"/>
        </w:rPr>
        <w:t>, no que conce</w:t>
      </w:r>
      <w:r w:rsidR="009D1278" w:rsidRPr="00036795">
        <w:rPr>
          <w:sz w:val="23"/>
          <w:szCs w:val="23"/>
        </w:rPr>
        <w:t>rn</w:t>
      </w:r>
      <w:r w:rsidR="00620B14" w:rsidRPr="00036795">
        <w:rPr>
          <w:sz w:val="23"/>
          <w:szCs w:val="23"/>
        </w:rPr>
        <w:t xml:space="preserve">e aos índices de inadimplência das anuidades pessoas físicas e jurídicas e </w:t>
      </w:r>
      <w:r w:rsidR="009D1278" w:rsidRPr="00036795">
        <w:rPr>
          <w:sz w:val="23"/>
          <w:szCs w:val="23"/>
        </w:rPr>
        <w:t>a quantidade de RRTs pagos por profissional ativo</w:t>
      </w:r>
      <w:r w:rsidR="005B4A95" w:rsidRPr="00036795">
        <w:rPr>
          <w:sz w:val="23"/>
          <w:szCs w:val="23"/>
        </w:rPr>
        <w:t>;</w:t>
      </w:r>
    </w:p>
    <w:p w:rsidR="009002EA" w:rsidRPr="00036795" w:rsidRDefault="009002EA" w:rsidP="009002EA">
      <w:pPr>
        <w:spacing w:before="120" w:after="0"/>
        <w:jc w:val="both"/>
        <w:rPr>
          <w:sz w:val="23"/>
          <w:szCs w:val="23"/>
        </w:rPr>
      </w:pPr>
      <w:r w:rsidRPr="00036795">
        <w:rPr>
          <w:sz w:val="23"/>
          <w:szCs w:val="23"/>
        </w:rPr>
        <w:t xml:space="preserve">CONSIDERANDO as variações de receitas </w:t>
      </w:r>
      <w:r w:rsidR="005B4A95" w:rsidRPr="00036795">
        <w:rPr>
          <w:sz w:val="23"/>
          <w:szCs w:val="23"/>
        </w:rPr>
        <w:t>correntes</w:t>
      </w:r>
      <w:r w:rsidRPr="00036795">
        <w:rPr>
          <w:sz w:val="23"/>
          <w:szCs w:val="23"/>
        </w:rPr>
        <w:t xml:space="preserve"> realizadas nos exercícios 201</w:t>
      </w:r>
      <w:r w:rsidR="005B4A95" w:rsidRPr="00036795">
        <w:rPr>
          <w:sz w:val="23"/>
          <w:szCs w:val="23"/>
        </w:rPr>
        <w:t>5</w:t>
      </w:r>
      <w:r w:rsidRPr="00036795">
        <w:rPr>
          <w:sz w:val="23"/>
          <w:szCs w:val="23"/>
        </w:rPr>
        <w:t xml:space="preserve"> a 201</w:t>
      </w:r>
      <w:r w:rsidR="005B4A95" w:rsidRPr="00036795">
        <w:rPr>
          <w:sz w:val="23"/>
          <w:szCs w:val="23"/>
        </w:rPr>
        <w:t>8</w:t>
      </w:r>
      <w:r w:rsidRPr="00036795">
        <w:rPr>
          <w:sz w:val="23"/>
          <w:szCs w:val="23"/>
        </w:rPr>
        <w:t xml:space="preserve"> com relação a cada ano anterior</w:t>
      </w:r>
      <w:r w:rsidR="005B4A95" w:rsidRPr="00036795">
        <w:rPr>
          <w:sz w:val="23"/>
          <w:szCs w:val="23"/>
        </w:rPr>
        <w:t>,</w:t>
      </w:r>
      <w:r w:rsidRPr="00036795">
        <w:rPr>
          <w:sz w:val="23"/>
          <w:szCs w:val="23"/>
        </w:rPr>
        <w:t xml:space="preserve"> sendo: 201</w:t>
      </w:r>
      <w:r w:rsidR="005B4A95" w:rsidRPr="00036795">
        <w:rPr>
          <w:sz w:val="23"/>
          <w:szCs w:val="23"/>
        </w:rPr>
        <w:t>6</w:t>
      </w:r>
      <w:r w:rsidRPr="00036795">
        <w:rPr>
          <w:sz w:val="23"/>
          <w:szCs w:val="23"/>
        </w:rPr>
        <w:t>/201</w:t>
      </w:r>
      <w:r w:rsidR="005B4A95" w:rsidRPr="00036795">
        <w:rPr>
          <w:sz w:val="23"/>
          <w:szCs w:val="23"/>
        </w:rPr>
        <w:t>5</w:t>
      </w:r>
      <w:r w:rsidRPr="00036795">
        <w:rPr>
          <w:sz w:val="23"/>
          <w:szCs w:val="23"/>
        </w:rPr>
        <w:t xml:space="preserve"> = </w:t>
      </w:r>
      <w:r w:rsidR="005B4A95" w:rsidRPr="00036795">
        <w:rPr>
          <w:sz w:val="23"/>
          <w:szCs w:val="23"/>
        </w:rPr>
        <w:t>-2,6</w:t>
      </w:r>
      <w:r w:rsidRPr="00036795">
        <w:rPr>
          <w:sz w:val="23"/>
          <w:szCs w:val="23"/>
        </w:rPr>
        <w:t>%, 201</w:t>
      </w:r>
      <w:r w:rsidR="005B4A95" w:rsidRPr="00036795">
        <w:rPr>
          <w:sz w:val="23"/>
          <w:szCs w:val="23"/>
        </w:rPr>
        <w:t>7</w:t>
      </w:r>
      <w:r w:rsidRPr="00036795">
        <w:rPr>
          <w:sz w:val="23"/>
          <w:szCs w:val="23"/>
        </w:rPr>
        <w:t>/201</w:t>
      </w:r>
      <w:r w:rsidR="005B4A95" w:rsidRPr="00036795">
        <w:rPr>
          <w:sz w:val="23"/>
          <w:szCs w:val="23"/>
        </w:rPr>
        <w:t>6</w:t>
      </w:r>
      <w:r w:rsidRPr="00036795">
        <w:rPr>
          <w:sz w:val="23"/>
          <w:szCs w:val="23"/>
        </w:rPr>
        <w:t xml:space="preserve"> = +</w:t>
      </w:r>
      <w:r w:rsidR="005B4A95" w:rsidRPr="00036795">
        <w:rPr>
          <w:sz w:val="23"/>
          <w:szCs w:val="23"/>
        </w:rPr>
        <w:t>10,</w:t>
      </w:r>
      <w:r w:rsidRPr="00036795">
        <w:rPr>
          <w:sz w:val="23"/>
          <w:szCs w:val="23"/>
        </w:rPr>
        <w:t>7%, 201</w:t>
      </w:r>
      <w:r w:rsidR="005B4A95" w:rsidRPr="00036795">
        <w:rPr>
          <w:sz w:val="23"/>
          <w:szCs w:val="23"/>
        </w:rPr>
        <w:t>8</w:t>
      </w:r>
      <w:r w:rsidRPr="00036795">
        <w:rPr>
          <w:sz w:val="23"/>
          <w:szCs w:val="23"/>
        </w:rPr>
        <w:t>/201</w:t>
      </w:r>
      <w:r w:rsidR="005B4A95" w:rsidRPr="00036795">
        <w:rPr>
          <w:sz w:val="23"/>
          <w:szCs w:val="23"/>
        </w:rPr>
        <w:t>7</w:t>
      </w:r>
      <w:r w:rsidRPr="00036795">
        <w:rPr>
          <w:sz w:val="23"/>
          <w:szCs w:val="23"/>
        </w:rPr>
        <w:t xml:space="preserve"> = </w:t>
      </w:r>
      <w:r w:rsidR="005B4A95" w:rsidRPr="00036795">
        <w:rPr>
          <w:sz w:val="23"/>
          <w:szCs w:val="23"/>
        </w:rPr>
        <w:t>+4,2</w:t>
      </w:r>
      <w:r w:rsidRPr="00036795">
        <w:rPr>
          <w:sz w:val="23"/>
          <w:szCs w:val="23"/>
        </w:rPr>
        <w:t>%</w:t>
      </w:r>
      <w:r w:rsidR="005B4A95" w:rsidRPr="00036795">
        <w:rPr>
          <w:sz w:val="23"/>
          <w:szCs w:val="23"/>
        </w:rPr>
        <w:t xml:space="preserve"> e previsão de 2019/2018 </w:t>
      </w:r>
      <w:r w:rsidRPr="00036795">
        <w:rPr>
          <w:sz w:val="23"/>
          <w:szCs w:val="23"/>
        </w:rPr>
        <w:t xml:space="preserve">= + </w:t>
      </w:r>
      <w:r w:rsidR="005B4A95" w:rsidRPr="00036795">
        <w:rPr>
          <w:sz w:val="23"/>
          <w:szCs w:val="23"/>
        </w:rPr>
        <w:t>12</w:t>
      </w:r>
      <w:r w:rsidRPr="00036795">
        <w:rPr>
          <w:sz w:val="23"/>
          <w:szCs w:val="23"/>
        </w:rPr>
        <w:t xml:space="preserve">%, sendo a maior variação de receita em </w:t>
      </w:r>
      <w:r w:rsidR="005B4A95" w:rsidRPr="00036795">
        <w:rPr>
          <w:sz w:val="23"/>
          <w:szCs w:val="23"/>
        </w:rPr>
        <w:t>12%;</w:t>
      </w:r>
    </w:p>
    <w:p w:rsidR="004E4179" w:rsidRPr="00036795" w:rsidRDefault="004E4179" w:rsidP="00F33B35">
      <w:pPr>
        <w:spacing w:before="120" w:after="0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CONSIDERANDO</w:t>
      </w:r>
      <w:r w:rsidR="00590018" w:rsidRPr="00036795">
        <w:rPr>
          <w:sz w:val="23"/>
          <w:szCs w:val="23"/>
        </w:rPr>
        <w:t xml:space="preserve"> </w:t>
      </w:r>
      <w:r w:rsidR="003F3F59" w:rsidRPr="00036795">
        <w:rPr>
          <w:sz w:val="23"/>
          <w:szCs w:val="23"/>
        </w:rPr>
        <w:t xml:space="preserve">as projeções das demais receitas correntes de anuidades de exercícios anteriores de pessoas física e jurídica, rendimentos de aplicação financeira e </w:t>
      </w:r>
      <w:r w:rsidR="008B4834" w:rsidRPr="00036795">
        <w:rPr>
          <w:sz w:val="23"/>
          <w:szCs w:val="23"/>
        </w:rPr>
        <w:t xml:space="preserve">outras receitas correntes advindas de restituições e recebimentos de </w:t>
      </w:r>
      <w:r w:rsidR="009D1278" w:rsidRPr="00036795">
        <w:rPr>
          <w:sz w:val="23"/>
          <w:szCs w:val="23"/>
        </w:rPr>
        <w:t xml:space="preserve">inscritos em </w:t>
      </w:r>
      <w:r w:rsidR="008B4834" w:rsidRPr="00036795">
        <w:rPr>
          <w:sz w:val="23"/>
          <w:szCs w:val="23"/>
        </w:rPr>
        <w:t>dívida ativa</w:t>
      </w:r>
      <w:r w:rsidR="009D1278" w:rsidRPr="00036795">
        <w:rPr>
          <w:sz w:val="23"/>
          <w:szCs w:val="23"/>
        </w:rPr>
        <w:t xml:space="preserve"> advindos do CREA/GO</w:t>
      </w:r>
      <w:r w:rsidR="00EE67F4" w:rsidRPr="00036795">
        <w:rPr>
          <w:sz w:val="23"/>
          <w:szCs w:val="23"/>
        </w:rPr>
        <w:t>.</w:t>
      </w:r>
    </w:p>
    <w:p w:rsidR="001533F8" w:rsidRPr="00036795" w:rsidRDefault="00A9091E" w:rsidP="008B4834">
      <w:pPr>
        <w:spacing w:before="120" w:after="120"/>
        <w:rPr>
          <w:b/>
          <w:sz w:val="23"/>
          <w:szCs w:val="23"/>
        </w:rPr>
      </w:pPr>
      <w:r w:rsidRPr="00036795">
        <w:rPr>
          <w:b/>
          <w:sz w:val="23"/>
          <w:szCs w:val="23"/>
        </w:rPr>
        <w:t>DELIBEROU:</w:t>
      </w:r>
    </w:p>
    <w:p w:rsidR="00075F30" w:rsidRPr="00036795" w:rsidRDefault="00A9091E" w:rsidP="00F33B35">
      <w:pPr>
        <w:spacing w:after="120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1 –</w:t>
      </w:r>
      <w:r w:rsidR="003B7050" w:rsidRPr="00036795">
        <w:rPr>
          <w:sz w:val="23"/>
          <w:szCs w:val="23"/>
        </w:rPr>
        <w:t xml:space="preserve"> </w:t>
      </w:r>
      <w:r w:rsidR="00075F30" w:rsidRPr="00036795">
        <w:rPr>
          <w:sz w:val="23"/>
          <w:szCs w:val="23"/>
        </w:rPr>
        <w:t xml:space="preserve">APROVAR </w:t>
      </w:r>
      <w:r w:rsidR="00BD7954" w:rsidRPr="00036795">
        <w:rPr>
          <w:sz w:val="23"/>
          <w:szCs w:val="23"/>
        </w:rPr>
        <w:t>o orçamento d</w:t>
      </w:r>
      <w:r w:rsidR="00075F30" w:rsidRPr="00036795">
        <w:rPr>
          <w:sz w:val="23"/>
          <w:szCs w:val="23"/>
        </w:rPr>
        <w:t xml:space="preserve">as Receitas </w:t>
      </w:r>
      <w:r w:rsidR="00C33D1A" w:rsidRPr="00036795">
        <w:rPr>
          <w:sz w:val="23"/>
          <w:szCs w:val="23"/>
        </w:rPr>
        <w:t>Correntes</w:t>
      </w:r>
      <w:r w:rsidR="00075F30" w:rsidRPr="00036795">
        <w:rPr>
          <w:sz w:val="23"/>
          <w:szCs w:val="23"/>
        </w:rPr>
        <w:t xml:space="preserve"> para o exercício 20</w:t>
      </w:r>
      <w:r w:rsidR="00E200E2" w:rsidRPr="00036795">
        <w:rPr>
          <w:sz w:val="23"/>
          <w:szCs w:val="23"/>
        </w:rPr>
        <w:t>20</w:t>
      </w:r>
      <w:r w:rsidR="00075F30" w:rsidRPr="00036795">
        <w:rPr>
          <w:sz w:val="23"/>
          <w:szCs w:val="23"/>
        </w:rPr>
        <w:t xml:space="preserve"> em R$ 3.</w:t>
      </w:r>
      <w:r w:rsidR="00C33D1A" w:rsidRPr="00036795">
        <w:rPr>
          <w:sz w:val="23"/>
          <w:szCs w:val="23"/>
        </w:rPr>
        <w:t>920.026</w:t>
      </w:r>
      <w:r w:rsidR="0034408B" w:rsidRPr="00036795">
        <w:rPr>
          <w:sz w:val="23"/>
          <w:szCs w:val="23"/>
        </w:rPr>
        <w:t>,</w:t>
      </w:r>
      <w:r w:rsidR="00C33D1A" w:rsidRPr="00036795">
        <w:rPr>
          <w:sz w:val="23"/>
          <w:szCs w:val="23"/>
        </w:rPr>
        <w:t>0</w:t>
      </w:r>
      <w:r w:rsidR="0034408B" w:rsidRPr="00036795">
        <w:rPr>
          <w:sz w:val="23"/>
          <w:szCs w:val="23"/>
        </w:rPr>
        <w:t>0</w:t>
      </w:r>
      <w:r w:rsidR="00075F30" w:rsidRPr="00036795">
        <w:rPr>
          <w:sz w:val="23"/>
          <w:szCs w:val="23"/>
        </w:rPr>
        <w:t xml:space="preserve"> (três milhões, </w:t>
      </w:r>
      <w:r w:rsidR="00C33D1A" w:rsidRPr="00036795">
        <w:rPr>
          <w:sz w:val="23"/>
          <w:szCs w:val="23"/>
        </w:rPr>
        <w:t>novecentos e vinte</w:t>
      </w:r>
      <w:r w:rsidR="00BB3C42" w:rsidRPr="00036795">
        <w:rPr>
          <w:sz w:val="23"/>
          <w:szCs w:val="23"/>
        </w:rPr>
        <w:t xml:space="preserve"> </w:t>
      </w:r>
      <w:r w:rsidR="00075F30" w:rsidRPr="00036795">
        <w:rPr>
          <w:sz w:val="23"/>
          <w:szCs w:val="23"/>
        </w:rPr>
        <w:t xml:space="preserve">mil, </w:t>
      </w:r>
      <w:r w:rsidR="0034408B" w:rsidRPr="00036795">
        <w:rPr>
          <w:sz w:val="23"/>
          <w:szCs w:val="23"/>
        </w:rPr>
        <w:t xml:space="preserve">vinte e </w:t>
      </w:r>
      <w:r w:rsidR="00C33D1A" w:rsidRPr="00036795">
        <w:rPr>
          <w:sz w:val="23"/>
          <w:szCs w:val="23"/>
        </w:rPr>
        <w:t>seis</w:t>
      </w:r>
      <w:r w:rsidR="0034408B" w:rsidRPr="00036795">
        <w:rPr>
          <w:sz w:val="23"/>
          <w:szCs w:val="23"/>
        </w:rPr>
        <w:t xml:space="preserve"> </w:t>
      </w:r>
      <w:r w:rsidR="00075F30" w:rsidRPr="00036795">
        <w:rPr>
          <w:sz w:val="23"/>
          <w:szCs w:val="23"/>
        </w:rPr>
        <w:t>reais), sendo composto por:</w:t>
      </w:r>
    </w:p>
    <w:p w:rsidR="00075F30" w:rsidRPr="00036795" w:rsidRDefault="00075F30" w:rsidP="00036795">
      <w:pPr>
        <w:spacing w:after="120" w:line="240" w:lineRule="auto"/>
        <w:ind w:left="708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- Anuidade</w:t>
      </w:r>
      <w:r w:rsidR="00E54B2A" w:rsidRPr="00036795">
        <w:rPr>
          <w:sz w:val="23"/>
          <w:szCs w:val="23"/>
        </w:rPr>
        <w:t>s</w:t>
      </w:r>
      <w:r w:rsidRPr="00036795">
        <w:rPr>
          <w:sz w:val="23"/>
          <w:szCs w:val="23"/>
        </w:rPr>
        <w:t xml:space="preserve"> Pessoa Física 20</w:t>
      </w:r>
      <w:r w:rsidR="00E200E2" w:rsidRPr="00036795">
        <w:rPr>
          <w:sz w:val="23"/>
          <w:szCs w:val="23"/>
        </w:rPr>
        <w:t>20</w:t>
      </w:r>
      <w:r w:rsidRPr="00036795">
        <w:rPr>
          <w:sz w:val="23"/>
          <w:szCs w:val="23"/>
        </w:rPr>
        <w:t xml:space="preserve"> = R$ 1.1</w:t>
      </w:r>
      <w:r w:rsidR="00E200E2" w:rsidRPr="00036795">
        <w:rPr>
          <w:sz w:val="23"/>
          <w:szCs w:val="23"/>
        </w:rPr>
        <w:t>56.06</w:t>
      </w:r>
      <w:r w:rsidR="00C33D1A" w:rsidRPr="00036795">
        <w:rPr>
          <w:sz w:val="23"/>
          <w:szCs w:val="23"/>
        </w:rPr>
        <w:t>4,00</w:t>
      </w:r>
      <w:r w:rsidRPr="00036795">
        <w:rPr>
          <w:sz w:val="23"/>
          <w:szCs w:val="23"/>
        </w:rPr>
        <w:t xml:space="preserve"> (um milhão, cento e </w:t>
      </w:r>
      <w:r w:rsidR="00E200E2" w:rsidRPr="00036795">
        <w:rPr>
          <w:sz w:val="23"/>
          <w:szCs w:val="23"/>
        </w:rPr>
        <w:t xml:space="preserve">cinquenta e </w:t>
      </w:r>
      <w:r w:rsidR="00C33D1A" w:rsidRPr="00036795">
        <w:rPr>
          <w:sz w:val="23"/>
          <w:szCs w:val="23"/>
        </w:rPr>
        <w:t>seis</w:t>
      </w:r>
      <w:r w:rsidRPr="00036795">
        <w:rPr>
          <w:sz w:val="23"/>
          <w:szCs w:val="23"/>
        </w:rPr>
        <w:t xml:space="preserve"> mil, </w:t>
      </w:r>
      <w:r w:rsidR="00E200E2" w:rsidRPr="00036795">
        <w:rPr>
          <w:sz w:val="23"/>
          <w:szCs w:val="23"/>
        </w:rPr>
        <w:t xml:space="preserve">sessenta e </w:t>
      </w:r>
      <w:r w:rsidR="00C33D1A" w:rsidRPr="00036795">
        <w:rPr>
          <w:sz w:val="23"/>
          <w:szCs w:val="23"/>
        </w:rPr>
        <w:t xml:space="preserve">quatro </w:t>
      </w:r>
      <w:r w:rsidRPr="00036795">
        <w:rPr>
          <w:sz w:val="23"/>
          <w:szCs w:val="23"/>
        </w:rPr>
        <w:t xml:space="preserve">reais); </w:t>
      </w:r>
    </w:p>
    <w:p w:rsidR="00C33D1A" w:rsidRPr="00036795" w:rsidRDefault="00C33D1A" w:rsidP="00036795">
      <w:pPr>
        <w:spacing w:after="120" w:line="240" w:lineRule="auto"/>
        <w:ind w:left="708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- Anuidades Pessoa Física de Exercícios Anteriores = R$ 200.000,00 (duzentos mil reais);</w:t>
      </w:r>
    </w:p>
    <w:p w:rsidR="00075F30" w:rsidRPr="00036795" w:rsidRDefault="00075F30" w:rsidP="00036795">
      <w:pPr>
        <w:spacing w:after="120" w:line="240" w:lineRule="auto"/>
        <w:ind w:left="708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- Anuidades Pessoa Jurídica 20</w:t>
      </w:r>
      <w:r w:rsidR="00E200E2" w:rsidRPr="00036795">
        <w:rPr>
          <w:sz w:val="23"/>
          <w:szCs w:val="23"/>
        </w:rPr>
        <w:t>20</w:t>
      </w:r>
      <w:r w:rsidRPr="00036795">
        <w:rPr>
          <w:sz w:val="23"/>
          <w:szCs w:val="23"/>
        </w:rPr>
        <w:t xml:space="preserve"> = R$ 1</w:t>
      </w:r>
      <w:r w:rsidR="00E200E2" w:rsidRPr="00036795">
        <w:rPr>
          <w:sz w:val="23"/>
          <w:szCs w:val="23"/>
        </w:rPr>
        <w:t>58.728</w:t>
      </w:r>
      <w:r w:rsidR="00C33D1A" w:rsidRPr="00036795">
        <w:rPr>
          <w:sz w:val="23"/>
          <w:szCs w:val="23"/>
        </w:rPr>
        <w:t>,00</w:t>
      </w:r>
      <w:r w:rsidRPr="00036795">
        <w:rPr>
          <w:sz w:val="23"/>
          <w:szCs w:val="23"/>
        </w:rPr>
        <w:t xml:space="preserve"> (cento e </w:t>
      </w:r>
      <w:r w:rsidR="00E200E2" w:rsidRPr="00036795">
        <w:rPr>
          <w:sz w:val="23"/>
          <w:szCs w:val="23"/>
        </w:rPr>
        <w:t>cinquenta e oito</w:t>
      </w:r>
      <w:r w:rsidRPr="00036795">
        <w:rPr>
          <w:sz w:val="23"/>
          <w:szCs w:val="23"/>
        </w:rPr>
        <w:t xml:space="preserve"> mil, </w:t>
      </w:r>
      <w:r w:rsidR="00E200E2" w:rsidRPr="00036795">
        <w:rPr>
          <w:sz w:val="23"/>
          <w:szCs w:val="23"/>
        </w:rPr>
        <w:t xml:space="preserve">setecentos e vinte e oito </w:t>
      </w:r>
      <w:r w:rsidRPr="00036795">
        <w:rPr>
          <w:sz w:val="23"/>
          <w:szCs w:val="23"/>
        </w:rPr>
        <w:t>reais);</w:t>
      </w:r>
    </w:p>
    <w:p w:rsidR="00C33D1A" w:rsidRPr="00036795" w:rsidRDefault="00C33D1A" w:rsidP="00036795">
      <w:pPr>
        <w:spacing w:after="120" w:line="240" w:lineRule="auto"/>
        <w:ind w:left="708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- Anuidades Pessoa Jurídica de Exercícios Anteriores = R$ 30.000,00 (trinta mil reais);</w:t>
      </w:r>
    </w:p>
    <w:p w:rsidR="00BD7954" w:rsidRPr="00036795" w:rsidRDefault="00BD7954" w:rsidP="00036795">
      <w:pPr>
        <w:spacing w:after="120" w:line="240" w:lineRule="auto"/>
        <w:ind w:left="708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- RRTs = R$ 2.1</w:t>
      </w:r>
      <w:r w:rsidR="00D70FE9" w:rsidRPr="00036795">
        <w:rPr>
          <w:sz w:val="23"/>
          <w:szCs w:val="23"/>
        </w:rPr>
        <w:t>78.450,</w:t>
      </w:r>
      <w:r w:rsidR="00C33D1A" w:rsidRPr="00036795">
        <w:rPr>
          <w:sz w:val="23"/>
          <w:szCs w:val="23"/>
        </w:rPr>
        <w:t>00</w:t>
      </w:r>
      <w:r w:rsidRPr="00036795">
        <w:rPr>
          <w:sz w:val="23"/>
          <w:szCs w:val="23"/>
        </w:rPr>
        <w:t xml:space="preserve"> (dois milhões, cento e se</w:t>
      </w:r>
      <w:r w:rsidR="00D70FE9" w:rsidRPr="00036795">
        <w:rPr>
          <w:sz w:val="23"/>
          <w:szCs w:val="23"/>
        </w:rPr>
        <w:t>t</w:t>
      </w:r>
      <w:r w:rsidRPr="00036795">
        <w:rPr>
          <w:sz w:val="23"/>
          <w:szCs w:val="23"/>
        </w:rPr>
        <w:t xml:space="preserve">enta e </w:t>
      </w:r>
      <w:r w:rsidR="00D70FE9" w:rsidRPr="00036795">
        <w:rPr>
          <w:sz w:val="23"/>
          <w:szCs w:val="23"/>
        </w:rPr>
        <w:t>oito</w:t>
      </w:r>
      <w:r w:rsidRPr="00036795">
        <w:rPr>
          <w:sz w:val="23"/>
          <w:szCs w:val="23"/>
        </w:rPr>
        <w:t xml:space="preserve"> mil, </w:t>
      </w:r>
      <w:r w:rsidR="00D70FE9" w:rsidRPr="00036795">
        <w:rPr>
          <w:sz w:val="23"/>
          <w:szCs w:val="23"/>
        </w:rPr>
        <w:t>quatroc</w:t>
      </w:r>
      <w:r w:rsidRPr="00036795">
        <w:rPr>
          <w:sz w:val="23"/>
          <w:szCs w:val="23"/>
        </w:rPr>
        <w:t xml:space="preserve">entos e </w:t>
      </w:r>
      <w:r w:rsidR="00D70FE9" w:rsidRPr="00036795">
        <w:rPr>
          <w:sz w:val="23"/>
          <w:szCs w:val="23"/>
        </w:rPr>
        <w:t xml:space="preserve">cinquenta </w:t>
      </w:r>
      <w:r w:rsidRPr="00036795">
        <w:rPr>
          <w:sz w:val="23"/>
          <w:szCs w:val="23"/>
        </w:rPr>
        <w:t>reais);</w:t>
      </w:r>
    </w:p>
    <w:p w:rsidR="00BD7954" w:rsidRPr="00036795" w:rsidRDefault="00BD7954" w:rsidP="00036795">
      <w:pPr>
        <w:spacing w:after="120" w:line="240" w:lineRule="auto"/>
        <w:ind w:left="708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- Taxas e Multas = R$ 1</w:t>
      </w:r>
      <w:r w:rsidR="0034408B" w:rsidRPr="00036795">
        <w:rPr>
          <w:sz w:val="23"/>
          <w:szCs w:val="23"/>
        </w:rPr>
        <w:t>11.78</w:t>
      </w:r>
      <w:r w:rsidR="00C33D1A" w:rsidRPr="00036795">
        <w:rPr>
          <w:sz w:val="23"/>
          <w:szCs w:val="23"/>
        </w:rPr>
        <w:t>4,00</w:t>
      </w:r>
      <w:r w:rsidRPr="00036795">
        <w:rPr>
          <w:sz w:val="23"/>
          <w:szCs w:val="23"/>
        </w:rPr>
        <w:t xml:space="preserve"> (cento e </w:t>
      </w:r>
      <w:r w:rsidR="0034408B" w:rsidRPr="00036795">
        <w:rPr>
          <w:sz w:val="23"/>
          <w:szCs w:val="23"/>
        </w:rPr>
        <w:t>onze</w:t>
      </w:r>
      <w:r w:rsidRPr="00036795">
        <w:rPr>
          <w:sz w:val="23"/>
          <w:szCs w:val="23"/>
        </w:rPr>
        <w:t xml:space="preserve"> mil, se</w:t>
      </w:r>
      <w:r w:rsidR="0034408B" w:rsidRPr="00036795">
        <w:rPr>
          <w:sz w:val="23"/>
          <w:szCs w:val="23"/>
        </w:rPr>
        <w:t>te</w:t>
      </w:r>
      <w:r w:rsidRPr="00036795">
        <w:rPr>
          <w:sz w:val="23"/>
          <w:szCs w:val="23"/>
        </w:rPr>
        <w:t xml:space="preserve">centos e </w:t>
      </w:r>
      <w:r w:rsidR="0034408B" w:rsidRPr="00036795">
        <w:rPr>
          <w:sz w:val="23"/>
          <w:szCs w:val="23"/>
        </w:rPr>
        <w:t xml:space="preserve">oitenta e </w:t>
      </w:r>
      <w:r w:rsidR="00C33D1A" w:rsidRPr="00036795">
        <w:rPr>
          <w:sz w:val="23"/>
          <w:szCs w:val="23"/>
        </w:rPr>
        <w:t xml:space="preserve">quatro </w:t>
      </w:r>
      <w:r w:rsidRPr="00036795">
        <w:rPr>
          <w:sz w:val="23"/>
          <w:szCs w:val="23"/>
        </w:rPr>
        <w:t>reais</w:t>
      </w:r>
      <w:r w:rsidR="00C33D1A" w:rsidRPr="00036795">
        <w:rPr>
          <w:sz w:val="23"/>
          <w:szCs w:val="23"/>
        </w:rPr>
        <w:t>)</w:t>
      </w:r>
      <w:r w:rsidRPr="00036795">
        <w:rPr>
          <w:sz w:val="23"/>
          <w:szCs w:val="23"/>
        </w:rPr>
        <w:t>;</w:t>
      </w:r>
    </w:p>
    <w:p w:rsidR="00C33D1A" w:rsidRPr="00036795" w:rsidRDefault="00C33D1A" w:rsidP="00036795">
      <w:pPr>
        <w:spacing w:after="120" w:line="240" w:lineRule="auto"/>
        <w:ind w:left="708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- Rendimentos de Aplicações Financeiras = R$ 55.000,00 (cinquenta e cinco mil reais);</w:t>
      </w:r>
    </w:p>
    <w:p w:rsidR="00C33D1A" w:rsidRPr="00036795" w:rsidRDefault="00C33D1A" w:rsidP="00036795">
      <w:pPr>
        <w:spacing w:after="120" w:line="240" w:lineRule="auto"/>
        <w:ind w:left="708"/>
        <w:jc w:val="both"/>
        <w:rPr>
          <w:sz w:val="23"/>
          <w:szCs w:val="23"/>
        </w:rPr>
      </w:pPr>
      <w:r w:rsidRPr="00036795">
        <w:rPr>
          <w:sz w:val="23"/>
          <w:szCs w:val="23"/>
        </w:rPr>
        <w:t>- Outras Receitas Correntes = R$ 3</w:t>
      </w:r>
      <w:r w:rsidR="00DE2271">
        <w:rPr>
          <w:sz w:val="23"/>
          <w:szCs w:val="23"/>
        </w:rPr>
        <w:t>0</w:t>
      </w:r>
      <w:bookmarkStart w:id="0" w:name="_GoBack"/>
      <w:bookmarkEnd w:id="0"/>
      <w:r w:rsidRPr="00036795">
        <w:rPr>
          <w:sz w:val="23"/>
          <w:szCs w:val="23"/>
        </w:rPr>
        <w:t>.000,00 (trinta e cinco mil reais).</w:t>
      </w:r>
    </w:p>
    <w:p w:rsidR="00036795" w:rsidRDefault="0003679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0D1252" w:rsidRPr="00036795" w:rsidRDefault="000D1252" w:rsidP="000D1252">
      <w:pPr>
        <w:spacing w:after="120" w:line="240" w:lineRule="auto"/>
        <w:rPr>
          <w:sz w:val="23"/>
          <w:szCs w:val="23"/>
        </w:rPr>
      </w:pPr>
      <w:r w:rsidRPr="00036795">
        <w:rPr>
          <w:sz w:val="23"/>
          <w:szCs w:val="23"/>
        </w:rPr>
        <w:lastRenderedPageBreak/>
        <w:t xml:space="preserve">2 - Encaminhar </w:t>
      </w:r>
      <w:r w:rsidRPr="00036795">
        <w:rPr>
          <w:rFonts w:eastAsia="Calibri" w:cstheme="minorHAnsi"/>
          <w:spacing w:val="-2"/>
          <w:sz w:val="23"/>
          <w:szCs w:val="23"/>
        </w:rPr>
        <w:t>para análise e aprovação do Plenário do CAU/GO.</w:t>
      </w:r>
      <w:r w:rsidRPr="00036795">
        <w:rPr>
          <w:rFonts w:cstheme="minorHAnsi"/>
          <w:sz w:val="23"/>
          <w:szCs w:val="23"/>
        </w:rPr>
        <w:t xml:space="preserve"> </w:t>
      </w:r>
    </w:p>
    <w:p w:rsidR="000D1252" w:rsidRPr="00036795" w:rsidRDefault="000D1252" w:rsidP="002F3808">
      <w:pPr>
        <w:spacing w:after="120" w:line="240" w:lineRule="auto"/>
        <w:jc w:val="both"/>
        <w:rPr>
          <w:sz w:val="23"/>
          <w:szCs w:val="23"/>
        </w:rPr>
      </w:pPr>
    </w:p>
    <w:p w:rsidR="005B4A95" w:rsidRPr="00036795" w:rsidRDefault="005B4A95" w:rsidP="005B4A95">
      <w:pPr>
        <w:jc w:val="center"/>
        <w:rPr>
          <w:sz w:val="23"/>
          <w:szCs w:val="23"/>
        </w:rPr>
      </w:pPr>
      <w:r w:rsidRPr="00036795">
        <w:rPr>
          <w:sz w:val="23"/>
          <w:szCs w:val="23"/>
        </w:rPr>
        <w:t>Goiânia, 12 de Julho de 2019.</w:t>
      </w:r>
    </w:p>
    <w:p w:rsidR="005B4A95" w:rsidRPr="00036795" w:rsidRDefault="005B4A95" w:rsidP="005B4A95">
      <w:pPr>
        <w:jc w:val="center"/>
        <w:rPr>
          <w:sz w:val="23"/>
          <w:szCs w:val="23"/>
        </w:rPr>
      </w:pPr>
    </w:p>
    <w:p w:rsidR="005B4A95" w:rsidRPr="00036795" w:rsidRDefault="005B4A95" w:rsidP="005B4A95">
      <w:pPr>
        <w:spacing w:after="0" w:line="240" w:lineRule="auto"/>
        <w:rPr>
          <w:sz w:val="23"/>
          <w:szCs w:val="23"/>
        </w:rPr>
      </w:pPr>
      <w:r w:rsidRPr="00036795">
        <w:rPr>
          <w:sz w:val="23"/>
          <w:szCs w:val="23"/>
        </w:rPr>
        <w:t>REGINA MARIA DE FARIA AMARAL BRITO – Coordenadora</w:t>
      </w:r>
      <w:r w:rsidRPr="00036795">
        <w:rPr>
          <w:sz w:val="23"/>
          <w:szCs w:val="23"/>
        </w:rPr>
        <w:tab/>
        <w:t>______________________________</w:t>
      </w:r>
    </w:p>
    <w:p w:rsidR="005B4A95" w:rsidRPr="00036795" w:rsidRDefault="005B4A95" w:rsidP="005B4A95">
      <w:pPr>
        <w:spacing w:after="0" w:line="240" w:lineRule="auto"/>
        <w:rPr>
          <w:sz w:val="23"/>
          <w:szCs w:val="23"/>
        </w:rPr>
      </w:pPr>
      <w:r w:rsidRPr="00036795">
        <w:rPr>
          <w:sz w:val="23"/>
          <w:szCs w:val="23"/>
        </w:rPr>
        <w:t>Suplente: JANAÍNA DE HOLANDA CAMILO</w:t>
      </w:r>
    </w:p>
    <w:p w:rsidR="005B4A95" w:rsidRPr="00036795" w:rsidRDefault="005B4A95" w:rsidP="005B4A95">
      <w:pPr>
        <w:spacing w:after="0" w:line="240" w:lineRule="auto"/>
        <w:rPr>
          <w:sz w:val="23"/>
          <w:szCs w:val="23"/>
        </w:rPr>
      </w:pPr>
    </w:p>
    <w:p w:rsidR="005B4A95" w:rsidRPr="00036795" w:rsidRDefault="005B4A95" w:rsidP="005B4A95">
      <w:pPr>
        <w:spacing w:after="0" w:line="240" w:lineRule="auto"/>
        <w:rPr>
          <w:sz w:val="23"/>
          <w:szCs w:val="23"/>
        </w:rPr>
      </w:pPr>
    </w:p>
    <w:p w:rsidR="005B4A95" w:rsidRPr="00036795" w:rsidRDefault="005B4A95" w:rsidP="005B4A95">
      <w:pPr>
        <w:spacing w:after="0" w:line="240" w:lineRule="auto"/>
        <w:rPr>
          <w:sz w:val="23"/>
          <w:szCs w:val="23"/>
        </w:rPr>
      </w:pPr>
      <w:r w:rsidRPr="00036795">
        <w:rPr>
          <w:sz w:val="23"/>
          <w:szCs w:val="23"/>
        </w:rPr>
        <w:t>LORENA CAVALCANTE BRITO</w:t>
      </w:r>
      <w:r w:rsidRPr="00036795">
        <w:rPr>
          <w:sz w:val="23"/>
          <w:szCs w:val="23"/>
        </w:rPr>
        <w:tab/>
      </w:r>
      <w:r w:rsidRPr="00036795">
        <w:rPr>
          <w:sz w:val="23"/>
          <w:szCs w:val="23"/>
        </w:rPr>
        <w:tab/>
      </w:r>
      <w:r w:rsidRPr="00036795">
        <w:rPr>
          <w:sz w:val="23"/>
          <w:szCs w:val="23"/>
        </w:rPr>
        <w:tab/>
      </w:r>
      <w:r w:rsidRPr="00036795">
        <w:rPr>
          <w:sz w:val="23"/>
          <w:szCs w:val="23"/>
        </w:rPr>
        <w:tab/>
      </w:r>
      <w:r w:rsidRPr="00036795">
        <w:rPr>
          <w:sz w:val="23"/>
          <w:szCs w:val="23"/>
        </w:rPr>
        <w:tab/>
        <w:t>______________________________</w:t>
      </w:r>
    </w:p>
    <w:p w:rsidR="005B4A95" w:rsidRPr="00036795" w:rsidRDefault="005B4A95" w:rsidP="005B4A95">
      <w:pPr>
        <w:spacing w:after="0" w:line="240" w:lineRule="auto"/>
        <w:rPr>
          <w:sz w:val="23"/>
          <w:szCs w:val="23"/>
        </w:rPr>
      </w:pPr>
      <w:r w:rsidRPr="00036795">
        <w:rPr>
          <w:sz w:val="23"/>
          <w:szCs w:val="23"/>
        </w:rPr>
        <w:t xml:space="preserve">Suplente: ANA LÚCIA FERREIRA PEIXOTO </w:t>
      </w:r>
    </w:p>
    <w:p w:rsidR="005B4A95" w:rsidRPr="00036795" w:rsidRDefault="005B4A95" w:rsidP="005B4A95">
      <w:pPr>
        <w:spacing w:after="0" w:line="240" w:lineRule="auto"/>
        <w:rPr>
          <w:sz w:val="23"/>
          <w:szCs w:val="23"/>
        </w:rPr>
      </w:pPr>
    </w:p>
    <w:p w:rsidR="005B4A95" w:rsidRPr="00036795" w:rsidRDefault="005B4A95" w:rsidP="005B4A95">
      <w:pPr>
        <w:spacing w:after="0" w:line="240" w:lineRule="auto"/>
        <w:rPr>
          <w:sz w:val="23"/>
          <w:szCs w:val="23"/>
        </w:rPr>
      </w:pPr>
    </w:p>
    <w:p w:rsidR="005B4A95" w:rsidRPr="00036795" w:rsidRDefault="005B4A95" w:rsidP="005B4A95">
      <w:pPr>
        <w:spacing w:after="0" w:line="240" w:lineRule="auto"/>
        <w:rPr>
          <w:sz w:val="23"/>
          <w:szCs w:val="23"/>
        </w:rPr>
      </w:pPr>
      <w:r w:rsidRPr="00036795">
        <w:rPr>
          <w:sz w:val="23"/>
          <w:szCs w:val="23"/>
        </w:rPr>
        <w:t>PRISCILA CAVALCANTI DA SILVA</w:t>
      </w:r>
      <w:r w:rsidRPr="00036795">
        <w:rPr>
          <w:sz w:val="23"/>
          <w:szCs w:val="23"/>
        </w:rPr>
        <w:tab/>
      </w:r>
      <w:r w:rsidRPr="00036795">
        <w:rPr>
          <w:sz w:val="23"/>
          <w:szCs w:val="23"/>
        </w:rPr>
        <w:tab/>
      </w:r>
      <w:r w:rsidRPr="00036795">
        <w:rPr>
          <w:sz w:val="23"/>
          <w:szCs w:val="23"/>
        </w:rPr>
        <w:tab/>
      </w:r>
      <w:r w:rsidRPr="00036795">
        <w:rPr>
          <w:sz w:val="23"/>
          <w:szCs w:val="23"/>
        </w:rPr>
        <w:tab/>
        <w:t>______________________________</w:t>
      </w:r>
    </w:p>
    <w:p w:rsidR="005B4A95" w:rsidRPr="00036795" w:rsidRDefault="005B4A95" w:rsidP="005B4A95">
      <w:pPr>
        <w:spacing w:after="0" w:line="240" w:lineRule="auto"/>
        <w:rPr>
          <w:sz w:val="23"/>
          <w:szCs w:val="23"/>
        </w:rPr>
      </w:pPr>
      <w:r w:rsidRPr="00036795">
        <w:rPr>
          <w:sz w:val="23"/>
          <w:szCs w:val="23"/>
        </w:rPr>
        <w:t>Suplente: SELMA PEREIRA SILVA</w:t>
      </w:r>
    </w:p>
    <w:p w:rsidR="001533F8" w:rsidRPr="00036795" w:rsidRDefault="001533F8" w:rsidP="005B4A95">
      <w:pPr>
        <w:spacing w:after="120"/>
        <w:jc w:val="center"/>
        <w:rPr>
          <w:sz w:val="23"/>
          <w:szCs w:val="23"/>
        </w:rPr>
      </w:pPr>
    </w:p>
    <w:sectPr w:rsidR="001533F8" w:rsidRPr="00036795" w:rsidSect="00F33B35">
      <w:pgSz w:w="11906" w:h="16838"/>
      <w:pgMar w:top="204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1617C"/>
    <w:rsid w:val="00036795"/>
    <w:rsid w:val="00053B76"/>
    <w:rsid w:val="00057773"/>
    <w:rsid w:val="00062CD1"/>
    <w:rsid w:val="00075F30"/>
    <w:rsid w:val="00085CCE"/>
    <w:rsid w:val="00094614"/>
    <w:rsid w:val="000A06CA"/>
    <w:rsid w:val="000D1252"/>
    <w:rsid w:val="000F6544"/>
    <w:rsid w:val="001037A0"/>
    <w:rsid w:val="00114C4C"/>
    <w:rsid w:val="001164BB"/>
    <w:rsid w:val="00123C3B"/>
    <w:rsid w:val="001406A3"/>
    <w:rsid w:val="001533F8"/>
    <w:rsid w:val="001C1782"/>
    <w:rsid w:val="001C6C10"/>
    <w:rsid w:val="001E4F43"/>
    <w:rsid w:val="001F479C"/>
    <w:rsid w:val="0022577E"/>
    <w:rsid w:val="00225AC9"/>
    <w:rsid w:val="00250F9F"/>
    <w:rsid w:val="0026269E"/>
    <w:rsid w:val="0026341D"/>
    <w:rsid w:val="00276B89"/>
    <w:rsid w:val="00277AAE"/>
    <w:rsid w:val="0028300A"/>
    <w:rsid w:val="00292B0C"/>
    <w:rsid w:val="002B46F2"/>
    <w:rsid w:val="002B73F5"/>
    <w:rsid w:val="002D4AAB"/>
    <w:rsid w:val="002F25CF"/>
    <w:rsid w:val="002F3808"/>
    <w:rsid w:val="0034408B"/>
    <w:rsid w:val="00357A5C"/>
    <w:rsid w:val="0037044E"/>
    <w:rsid w:val="00372DB1"/>
    <w:rsid w:val="003B6726"/>
    <w:rsid w:val="003B7050"/>
    <w:rsid w:val="003C55B2"/>
    <w:rsid w:val="003E0F78"/>
    <w:rsid w:val="003F3F59"/>
    <w:rsid w:val="00443341"/>
    <w:rsid w:val="004533F0"/>
    <w:rsid w:val="004927A6"/>
    <w:rsid w:val="004A3A62"/>
    <w:rsid w:val="004D2F22"/>
    <w:rsid w:val="004E4179"/>
    <w:rsid w:val="004F5FCC"/>
    <w:rsid w:val="00503835"/>
    <w:rsid w:val="00512A1B"/>
    <w:rsid w:val="00515D55"/>
    <w:rsid w:val="00516C4A"/>
    <w:rsid w:val="005176F2"/>
    <w:rsid w:val="00565BE7"/>
    <w:rsid w:val="005671AD"/>
    <w:rsid w:val="0057761C"/>
    <w:rsid w:val="00586826"/>
    <w:rsid w:val="00590018"/>
    <w:rsid w:val="005A4C1B"/>
    <w:rsid w:val="005B4A95"/>
    <w:rsid w:val="005C55B3"/>
    <w:rsid w:val="0060240B"/>
    <w:rsid w:val="00620B14"/>
    <w:rsid w:val="00621A0F"/>
    <w:rsid w:val="00627779"/>
    <w:rsid w:val="00653848"/>
    <w:rsid w:val="006D1EBE"/>
    <w:rsid w:val="006E0F11"/>
    <w:rsid w:val="00716D1B"/>
    <w:rsid w:val="00737A4A"/>
    <w:rsid w:val="00754839"/>
    <w:rsid w:val="007637C9"/>
    <w:rsid w:val="00771100"/>
    <w:rsid w:val="007B32A7"/>
    <w:rsid w:val="007B7E03"/>
    <w:rsid w:val="007C7EB5"/>
    <w:rsid w:val="007D1C8A"/>
    <w:rsid w:val="007F12BF"/>
    <w:rsid w:val="008130CD"/>
    <w:rsid w:val="00822968"/>
    <w:rsid w:val="00835772"/>
    <w:rsid w:val="00874008"/>
    <w:rsid w:val="008A2062"/>
    <w:rsid w:val="008A7A07"/>
    <w:rsid w:val="008B4834"/>
    <w:rsid w:val="008C6158"/>
    <w:rsid w:val="008E0EFE"/>
    <w:rsid w:val="008E7531"/>
    <w:rsid w:val="009002EA"/>
    <w:rsid w:val="00930182"/>
    <w:rsid w:val="00982B4B"/>
    <w:rsid w:val="009A4D30"/>
    <w:rsid w:val="009B662A"/>
    <w:rsid w:val="009D1278"/>
    <w:rsid w:val="009D718C"/>
    <w:rsid w:val="009F5FB1"/>
    <w:rsid w:val="009F6AED"/>
    <w:rsid w:val="00A32D0A"/>
    <w:rsid w:val="00A83AE7"/>
    <w:rsid w:val="00A9091E"/>
    <w:rsid w:val="00AA534E"/>
    <w:rsid w:val="00AF4869"/>
    <w:rsid w:val="00B21D8C"/>
    <w:rsid w:val="00B24FE1"/>
    <w:rsid w:val="00B3527B"/>
    <w:rsid w:val="00B52AFA"/>
    <w:rsid w:val="00B64B4D"/>
    <w:rsid w:val="00B72728"/>
    <w:rsid w:val="00B73B6A"/>
    <w:rsid w:val="00B7572B"/>
    <w:rsid w:val="00B7596C"/>
    <w:rsid w:val="00B83C23"/>
    <w:rsid w:val="00BB197F"/>
    <w:rsid w:val="00BB3C42"/>
    <w:rsid w:val="00BB50AB"/>
    <w:rsid w:val="00BC2D88"/>
    <w:rsid w:val="00BD424D"/>
    <w:rsid w:val="00BD7954"/>
    <w:rsid w:val="00BE0F00"/>
    <w:rsid w:val="00C03E7F"/>
    <w:rsid w:val="00C24AF9"/>
    <w:rsid w:val="00C2613F"/>
    <w:rsid w:val="00C33D1A"/>
    <w:rsid w:val="00C35D74"/>
    <w:rsid w:val="00C44EAB"/>
    <w:rsid w:val="00C45BB9"/>
    <w:rsid w:val="00C547BA"/>
    <w:rsid w:val="00C72898"/>
    <w:rsid w:val="00C8668C"/>
    <w:rsid w:val="00C86859"/>
    <w:rsid w:val="00C95E9A"/>
    <w:rsid w:val="00CA77B4"/>
    <w:rsid w:val="00CD55A6"/>
    <w:rsid w:val="00D27D61"/>
    <w:rsid w:val="00D35207"/>
    <w:rsid w:val="00D53ED2"/>
    <w:rsid w:val="00D67AE2"/>
    <w:rsid w:val="00D70FE9"/>
    <w:rsid w:val="00D87D41"/>
    <w:rsid w:val="00DC73ED"/>
    <w:rsid w:val="00DD7E96"/>
    <w:rsid w:val="00DE2271"/>
    <w:rsid w:val="00E01B05"/>
    <w:rsid w:val="00E153EB"/>
    <w:rsid w:val="00E17D9B"/>
    <w:rsid w:val="00E200E2"/>
    <w:rsid w:val="00E213AC"/>
    <w:rsid w:val="00E2383D"/>
    <w:rsid w:val="00E248CA"/>
    <w:rsid w:val="00E34144"/>
    <w:rsid w:val="00E40CF9"/>
    <w:rsid w:val="00E54B2A"/>
    <w:rsid w:val="00E8086A"/>
    <w:rsid w:val="00E96510"/>
    <w:rsid w:val="00EA4F17"/>
    <w:rsid w:val="00EB431D"/>
    <w:rsid w:val="00EB5643"/>
    <w:rsid w:val="00EC73F5"/>
    <w:rsid w:val="00EE6288"/>
    <w:rsid w:val="00EE67F4"/>
    <w:rsid w:val="00F05E13"/>
    <w:rsid w:val="00F25B93"/>
    <w:rsid w:val="00F326AB"/>
    <w:rsid w:val="00F33B35"/>
    <w:rsid w:val="00FB501C"/>
    <w:rsid w:val="00FC151B"/>
    <w:rsid w:val="00FC5D3C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F77D"/>
  <w15:docId w15:val="{172ACE16-752A-477F-BC80-E8DF2418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paulo</cp:lastModifiedBy>
  <cp:revision>11</cp:revision>
  <cp:lastPrinted>2019-07-12T17:12:00Z</cp:lastPrinted>
  <dcterms:created xsi:type="dcterms:W3CDTF">2019-07-12T15:47:00Z</dcterms:created>
  <dcterms:modified xsi:type="dcterms:W3CDTF">2019-07-16T19:38:00Z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