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F76148">
        <w:rPr>
          <w:rFonts w:ascii="Calibri" w:hAnsi="Calibri" w:cs="Calibri"/>
          <w:b/>
          <w:bCs/>
          <w:color w:val="222222"/>
        </w:rPr>
        <w:t>52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r w:rsidR="00F76148">
        <w:rPr>
          <w:rFonts w:ascii="Calibri" w:hAnsi="Calibri" w:cs="Calibri"/>
          <w:b/>
          <w:bCs/>
          <w:color w:val="222222"/>
        </w:rPr>
        <w:t>25</w:t>
      </w:r>
      <w:r w:rsidRPr="00473016">
        <w:rPr>
          <w:rFonts w:ascii="Calibri" w:hAnsi="Calibri" w:cs="Calibri"/>
          <w:b/>
          <w:bCs/>
          <w:color w:val="222222"/>
        </w:rPr>
        <w:t>/0</w:t>
      </w:r>
      <w:r w:rsidR="00F76148">
        <w:rPr>
          <w:rFonts w:ascii="Calibri" w:hAnsi="Calibri" w:cs="Calibri"/>
          <w:b/>
          <w:bCs/>
          <w:color w:val="222222"/>
        </w:rPr>
        <w:t>4</w:t>
      </w:r>
      <w:r w:rsidRPr="00473016">
        <w:rPr>
          <w:rFonts w:ascii="Calibri" w:hAnsi="Calibri" w:cs="Calibri"/>
          <w:b/>
          <w:bCs/>
          <w:color w:val="222222"/>
        </w:rPr>
        <w:t>/201</w:t>
      </w:r>
      <w:r w:rsidR="009430C3">
        <w:rPr>
          <w:rFonts w:ascii="Calibri" w:hAnsi="Calibri" w:cs="Calibri"/>
          <w:b/>
          <w:bCs/>
          <w:color w:val="222222"/>
        </w:rPr>
        <w:t>7</w:t>
      </w:r>
      <w:r w:rsidRPr="00473016">
        <w:rPr>
          <w:rFonts w:ascii="Calibri" w:hAnsi="Calibri" w:cs="Calibri"/>
          <w:b/>
          <w:bCs/>
          <w:color w:val="222222"/>
        </w:rPr>
        <w:t>.</w:t>
      </w:r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>Aprova o balanço e a prestação de contas do Conselho de Arquitetura e Urbanismo de Goiás (CAU/GO) referente a</w:t>
      </w:r>
      <w:r w:rsidR="003A0826">
        <w:rPr>
          <w:rFonts w:ascii="Calibri" w:hAnsi="Calibri" w:cs="Calibri"/>
          <w:i/>
          <w:iCs/>
        </w:rPr>
        <w:t xml:space="preserve">o </w:t>
      </w:r>
      <w:r w:rsidR="00F76148">
        <w:rPr>
          <w:rFonts w:ascii="Calibri" w:hAnsi="Calibri" w:cs="Calibri"/>
          <w:i/>
          <w:iCs/>
        </w:rPr>
        <w:t>período de Janeiro a Março</w:t>
      </w:r>
      <w:r w:rsidR="00412909">
        <w:rPr>
          <w:rFonts w:ascii="Calibri" w:hAnsi="Calibri" w:cs="Calibri"/>
          <w:i/>
          <w:iCs/>
        </w:rPr>
        <w:t xml:space="preserve"> de 2017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Pr="00473016">
        <w:rPr>
          <w:rFonts w:ascii="Calibri" w:hAnsi="Calibri" w:cs="Calibri"/>
        </w:rPr>
        <w:t>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</w:t>
      </w:r>
      <w:r w:rsidR="00960259">
        <w:rPr>
          <w:rFonts w:ascii="Calibri" w:hAnsi="Calibri" w:cs="Calibri"/>
        </w:rPr>
        <w:t>s</w:t>
      </w:r>
      <w:r w:rsidRPr="00473016">
        <w:rPr>
          <w:rFonts w:ascii="Calibri" w:hAnsi="Calibri" w:cs="Calibri"/>
        </w:rPr>
        <w:t xml:space="preserve"> ao </w:t>
      </w:r>
      <w:r w:rsidR="007658E2">
        <w:rPr>
          <w:rFonts w:ascii="Calibri" w:hAnsi="Calibri" w:cs="Calibri"/>
        </w:rPr>
        <w:t xml:space="preserve">período de </w:t>
      </w:r>
      <w:r w:rsidR="00960259">
        <w:rPr>
          <w:rFonts w:ascii="Calibri" w:hAnsi="Calibri" w:cs="Calibri"/>
        </w:rPr>
        <w:t xml:space="preserve">janeiro </w:t>
      </w:r>
      <w:r w:rsidR="00705556">
        <w:rPr>
          <w:rFonts w:ascii="Calibri" w:hAnsi="Calibri" w:cs="Calibri"/>
        </w:rPr>
        <w:t>a março</w:t>
      </w:r>
      <w:r w:rsidR="007658E2">
        <w:rPr>
          <w:rFonts w:ascii="Calibri" w:hAnsi="Calibri" w:cs="Calibri"/>
        </w:rPr>
        <w:t xml:space="preserve"> </w:t>
      </w:r>
      <w:r w:rsidR="00960259">
        <w:rPr>
          <w:rFonts w:ascii="Calibri" w:hAnsi="Calibri" w:cs="Calibri"/>
        </w:rPr>
        <w:t>de 2017</w:t>
      </w:r>
      <w:r w:rsidRPr="00473016">
        <w:rPr>
          <w:rFonts w:ascii="Calibri" w:hAnsi="Calibri" w:cs="Calibri"/>
        </w:rPr>
        <w:t xml:space="preserve">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 xml:space="preserve">CONSIDERANDO </w:t>
      </w:r>
      <w:r w:rsidRPr="00473016">
        <w:rPr>
          <w:rFonts w:ascii="Calibri" w:hAnsi="Calibri" w:cs="Calibri"/>
        </w:rPr>
        <w:t xml:space="preserve">que as informações contábeis apresentadas pela gerência </w:t>
      </w:r>
      <w:r w:rsidR="00EA599C" w:rsidRPr="00473016">
        <w:rPr>
          <w:rFonts w:ascii="Calibri" w:hAnsi="Calibri" w:cs="Calibri"/>
        </w:rPr>
        <w:t>de planejamento e finanças</w:t>
      </w:r>
      <w:r w:rsidRPr="00473016">
        <w:rPr>
          <w:rFonts w:ascii="Calibri" w:hAnsi="Calibri" w:cs="Calibri"/>
        </w:rPr>
        <w:t xml:space="preserve"> e pelo contador deste Conselho (CAU/GO) estão em conformidade com a Resolução nº 101 CAU/BR de 27 de março de 2015; </w:t>
      </w:r>
    </w:p>
    <w:p w:rsidR="009E28FA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 w:rsidRPr="00473016">
        <w:rPr>
          <w:rFonts w:ascii="Calibri" w:hAnsi="Calibri" w:cs="Calibri"/>
        </w:rPr>
        <w:t xml:space="preserve">Público </w:t>
      </w:r>
      <w:r w:rsidR="00C359EF">
        <w:rPr>
          <w:rFonts w:ascii="Calibri" w:hAnsi="Calibri" w:cs="Calibri"/>
        </w:rPr>
        <w:t>(NBCASP) e Diretrizes do CAU/</w:t>
      </w:r>
      <w:proofErr w:type="gramEnd"/>
      <w:r w:rsidR="00C359EF">
        <w:rPr>
          <w:rFonts w:ascii="Calibri" w:hAnsi="Calibri" w:cs="Calibri"/>
        </w:rPr>
        <w:t>BR.</w:t>
      </w:r>
    </w:p>
    <w:p w:rsidR="00DB27F3" w:rsidRPr="00C359EF" w:rsidRDefault="00DB27F3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473016">
        <w:rPr>
          <w:rFonts w:ascii="Calibri" w:hAnsi="Calibri" w:cs="Calibri"/>
          <w:b/>
        </w:rPr>
        <w:t>Art. 1º.</w:t>
      </w:r>
      <w:r w:rsidRPr="00473016">
        <w:rPr>
          <w:rFonts w:ascii="Calibri" w:hAnsi="Calibri" w:cs="Calibri"/>
        </w:rPr>
        <w:t xml:space="preserve"> Fica</w:t>
      </w:r>
      <w:r w:rsidRPr="00473016">
        <w:rPr>
          <w:rFonts w:ascii="Calibri" w:hAnsi="Calibri" w:cs="Calibri"/>
          <w:spacing w:val="-2"/>
        </w:rPr>
        <w:t xml:space="preserve"> </w:t>
      </w:r>
      <w:r w:rsidRPr="00473016">
        <w:rPr>
          <w:rFonts w:ascii="Calibri" w:eastAsia="Calibri" w:hAnsi="Calibri" w:cs="Calibri"/>
          <w:spacing w:val="-2"/>
        </w:rPr>
        <w:t>aprovad</w:t>
      </w:r>
      <w:r w:rsidR="00EA599C" w:rsidRPr="00473016">
        <w:rPr>
          <w:rFonts w:ascii="Calibri" w:eastAsia="Calibri" w:hAnsi="Calibri" w:cs="Calibri"/>
          <w:spacing w:val="-2"/>
        </w:rPr>
        <w:t>a</w:t>
      </w:r>
      <w:r w:rsidRPr="00473016">
        <w:rPr>
          <w:rFonts w:ascii="Calibri" w:eastAsia="Calibri" w:hAnsi="Calibri" w:cs="Calibri"/>
          <w:spacing w:val="-2"/>
        </w:rPr>
        <w:t xml:space="preserve"> a prestação de contas do Conselho de Arquitetura e U</w:t>
      </w:r>
      <w:r w:rsidR="00473016">
        <w:rPr>
          <w:rFonts w:ascii="Calibri" w:eastAsia="Calibri" w:hAnsi="Calibri" w:cs="Calibri"/>
          <w:spacing w:val="-2"/>
        </w:rPr>
        <w:t xml:space="preserve">rbanismo de Goiás referente ao </w:t>
      </w:r>
      <w:r w:rsidR="007658E2">
        <w:rPr>
          <w:rFonts w:ascii="Calibri" w:eastAsia="Calibri" w:hAnsi="Calibri" w:cs="Calibri"/>
          <w:spacing w:val="-2"/>
        </w:rPr>
        <w:t xml:space="preserve">período de Janeiro a </w:t>
      </w:r>
      <w:r w:rsidR="00705556">
        <w:rPr>
          <w:rFonts w:ascii="Calibri" w:eastAsia="Calibri" w:hAnsi="Calibri" w:cs="Calibri"/>
          <w:spacing w:val="-2"/>
        </w:rPr>
        <w:t>Março</w:t>
      </w:r>
      <w:r w:rsidR="00960259">
        <w:rPr>
          <w:rFonts w:ascii="Calibri" w:eastAsia="Calibri" w:hAnsi="Calibri" w:cs="Calibri"/>
          <w:spacing w:val="-2"/>
        </w:rPr>
        <w:t xml:space="preserve"> de 2017</w:t>
      </w:r>
      <w:r w:rsidRPr="00473016">
        <w:rPr>
          <w:rFonts w:ascii="Calibri" w:eastAsia="Calibri" w:hAnsi="Calibri" w:cs="Calibri"/>
          <w:spacing w:val="-2"/>
        </w:rPr>
        <w:t>.</w:t>
      </w:r>
    </w:p>
    <w:p w:rsidR="00C359EF" w:rsidRPr="00C359EF" w:rsidRDefault="00C359EF" w:rsidP="00C359EF">
      <w:pPr>
        <w:spacing w:after="120" w:line="276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C359EF">
        <w:rPr>
          <w:rFonts w:ascii="Calibri" w:hAnsi="Calibri" w:cs="Calibri"/>
          <w:b/>
        </w:rPr>
        <w:t>Art. 2º.</w:t>
      </w:r>
      <w:r w:rsidRPr="00C359EF">
        <w:rPr>
          <w:rFonts w:ascii="Calibri" w:hAnsi="Calibri" w:cs="Calibri"/>
        </w:rPr>
        <w:t xml:space="preserve"> </w:t>
      </w:r>
      <w:r w:rsidRPr="00B404BD">
        <w:rPr>
          <w:rFonts w:ascii="Calibri" w:hAnsi="Calibri" w:cs="Calibri"/>
        </w:rPr>
        <w:t xml:space="preserve">As receitas </w:t>
      </w:r>
      <w:r w:rsidR="004926B4" w:rsidRPr="00B404BD">
        <w:rPr>
          <w:rFonts w:ascii="Calibri" w:hAnsi="Calibri" w:cs="Calibri"/>
        </w:rPr>
        <w:t xml:space="preserve">correntes </w:t>
      </w:r>
      <w:r w:rsidRPr="00B404BD">
        <w:rPr>
          <w:rFonts w:ascii="Calibri" w:hAnsi="Calibri" w:cs="Calibri"/>
        </w:rPr>
        <w:t>d</w:t>
      </w:r>
      <w:r w:rsidR="007658E2" w:rsidRPr="00B404BD">
        <w:rPr>
          <w:rFonts w:ascii="Calibri" w:hAnsi="Calibri" w:cs="Calibri"/>
        </w:rPr>
        <w:t xml:space="preserve">o período de </w:t>
      </w:r>
      <w:r w:rsidR="00960259" w:rsidRPr="00B404BD">
        <w:rPr>
          <w:rFonts w:ascii="Calibri" w:hAnsi="Calibri" w:cs="Calibri"/>
        </w:rPr>
        <w:t xml:space="preserve">janeiro </w:t>
      </w:r>
      <w:r w:rsidR="007658E2" w:rsidRPr="00B404BD">
        <w:rPr>
          <w:rFonts w:ascii="Calibri" w:hAnsi="Calibri" w:cs="Calibri"/>
        </w:rPr>
        <w:t xml:space="preserve">a </w:t>
      </w:r>
      <w:r w:rsidR="00B404BD">
        <w:rPr>
          <w:rFonts w:ascii="Calibri" w:hAnsi="Calibri" w:cs="Calibri"/>
        </w:rPr>
        <w:t>março</w:t>
      </w:r>
      <w:r w:rsidR="007658E2" w:rsidRPr="00B404BD">
        <w:rPr>
          <w:rFonts w:ascii="Calibri" w:hAnsi="Calibri" w:cs="Calibri"/>
        </w:rPr>
        <w:t xml:space="preserve"> </w:t>
      </w:r>
      <w:r w:rsidR="00960259" w:rsidRPr="00B404BD">
        <w:rPr>
          <w:rFonts w:ascii="Calibri" w:hAnsi="Calibri" w:cs="Calibri"/>
        </w:rPr>
        <w:t>de 2017</w:t>
      </w:r>
      <w:r w:rsidRPr="00B404BD">
        <w:rPr>
          <w:rFonts w:ascii="Calibri" w:hAnsi="Calibri" w:cs="Calibri"/>
        </w:rPr>
        <w:t xml:space="preserve"> totalizaram</w:t>
      </w:r>
      <w:r w:rsidR="004926B4" w:rsidRPr="00B404BD">
        <w:rPr>
          <w:rFonts w:ascii="Calibri" w:hAnsi="Calibri" w:cs="Calibri"/>
        </w:rPr>
        <w:t xml:space="preserve"> </w:t>
      </w:r>
      <w:r w:rsidR="00DA7847" w:rsidRPr="00B404BD">
        <w:rPr>
          <w:rFonts w:ascii="Calibri" w:hAnsi="Calibri" w:cs="Calibri"/>
        </w:rPr>
        <w:t>R$ 938.319,88 (novecentos e trinta e oito mil, trezentos e dezenove reais e oitenta e oito centavos), Despesas liquidadas acumuladas de R$ 586.751,74 (quinhentos e oitenta e seis mil, setecentos e cinquenta e um reais e setenta e quatro centavos), resultando em superávit orçamentário de R$ 351.568,14 (</w:t>
      </w:r>
      <w:proofErr w:type="gramStart"/>
      <w:r w:rsidR="00DA7847" w:rsidRPr="00B404BD">
        <w:rPr>
          <w:rFonts w:ascii="Calibri" w:hAnsi="Calibri" w:cs="Calibri"/>
        </w:rPr>
        <w:t>trezentos e cinquenta e um mil, quinhentos e sessenta e</w:t>
      </w:r>
      <w:proofErr w:type="gramEnd"/>
      <w:r w:rsidR="00DA7847" w:rsidRPr="00B404BD">
        <w:rPr>
          <w:rFonts w:ascii="Calibri" w:hAnsi="Calibri" w:cs="Calibri"/>
        </w:rPr>
        <w:t xml:space="preserve"> oito reais e quatorze centavos</w:t>
      </w:r>
      <w:r w:rsidR="00DD6217" w:rsidRPr="00B404BD">
        <w:rPr>
          <w:rFonts w:ascii="Calibri" w:hAnsi="Calibri" w:cs="Calibri"/>
        </w:rPr>
        <w:t>).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Reunião Plenária Ordinária de </w:t>
      </w:r>
      <w:r w:rsidR="00705556">
        <w:rPr>
          <w:rFonts w:ascii="Calibri" w:hAnsi="Calibri" w:cs="Calibri"/>
          <w:u w:val="single"/>
        </w:rPr>
        <w:t>25</w:t>
      </w:r>
      <w:r w:rsidRPr="00473016">
        <w:rPr>
          <w:rFonts w:ascii="Calibri" w:hAnsi="Calibri" w:cs="Calibri"/>
          <w:u w:val="single"/>
        </w:rPr>
        <w:t>/0</w:t>
      </w:r>
      <w:r w:rsidR="00705556">
        <w:rPr>
          <w:rFonts w:ascii="Calibri" w:hAnsi="Calibri" w:cs="Calibri"/>
          <w:u w:val="single"/>
        </w:rPr>
        <w:t>4</w:t>
      </w:r>
      <w:r w:rsidRPr="00473016">
        <w:rPr>
          <w:rFonts w:ascii="Calibri" w:hAnsi="Calibri" w:cs="Calibri"/>
          <w:u w:val="single"/>
        </w:rPr>
        <w:t>/201</w:t>
      </w:r>
      <w:r w:rsidR="009430C3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C359EF" w:rsidRDefault="00C359EF">
      <w:pPr>
        <w:spacing w:line="276" w:lineRule="auto"/>
        <w:jc w:val="center"/>
        <w:rPr>
          <w:rFonts w:ascii="Calibri" w:hAnsi="Calibri" w:cs="Calibri"/>
        </w:rPr>
      </w:pPr>
    </w:p>
    <w:p w:rsidR="00C359EF" w:rsidRPr="00473016" w:rsidRDefault="00C359EF">
      <w:pPr>
        <w:spacing w:line="276" w:lineRule="auto"/>
        <w:jc w:val="center"/>
        <w:rPr>
          <w:rFonts w:ascii="Calibri" w:hAnsi="Calibri" w:cs="Calibri"/>
        </w:rPr>
      </w:pPr>
    </w:p>
    <w:p w:rsidR="009E28FA" w:rsidRPr="00473016" w:rsidRDefault="009E28FA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820EC2" w:rsidRDefault="009E28FA" w:rsidP="00DD6217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- Presidente</w:t>
      </w:r>
      <w:proofErr w:type="gramStart"/>
      <w:r w:rsidRPr="00473016">
        <w:rPr>
          <w:rFonts w:ascii="Calibri" w:hAnsi="Calibri" w:cs="Calibri"/>
        </w:rPr>
        <w:t xml:space="preserve">  </w:t>
      </w:r>
      <w:proofErr w:type="gramEnd"/>
      <w:r w:rsidRPr="00473016">
        <w:rPr>
          <w:rFonts w:ascii="Calibri" w:hAnsi="Calibri" w:cs="Calibri"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941C82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DA7847">
        <w:rPr>
          <w:rFonts w:ascii="Calibri" w:hAnsi="Calibri"/>
          <w:b/>
          <w:sz w:val="32"/>
          <w:szCs w:val="32"/>
        </w:rPr>
        <w:t>4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p w:rsidR="00820EC2" w:rsidRPr="00473016" w:rsidRDefault="00820EC2" w:rsidP="00820EC2">
      <w:pPr>
        <w:spacing w:line="276" w:lineRule="auto"/>
        <w:jc w:val="center"/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276"/>
        <w:gridCol w:w="1134"/>
        <w:gridCol w:w="2513"/>
      </w:tblGrid>
      <w:tr w:rsidR="00820EC2" w:rsidRPr="006D281E" w:rsidTr="00FD536C">
        <w:tc>
          <w:tcPr>
            <w:tcW w:w="3686" w:type="dxa"/>
            <w:vMerge w:val="restart"/>
            <w:shd w:val="clear" w:color="auto" w:fill="auto"/>
            <w:vAlign w:val="center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Votação</w:t>
            </w:r>
          </w:p>
        </w:tc>
      </w:tr>
      <w:tr w:rsidR="00820EC2" w:rsidRPr="006D281E" w:rsidTr="00FD536C">
        <w:tc>
          <w:tcPr>
            <w:tcW w:w="3686" w:type="dxa"/>
            <w:vMerge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9F720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6B3F21" w:rsidP="00FD536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Jorge </w:t>
            </w:r>
            <w:proofErr w:type="spellStart"/>
            <w:r>
              <w:rPr>
                <w:rFonts w:ascii="Calibri" w:hAnsi="Calibri"/>
              </w:rPr>
              <w:t>Luis</w:t>
            </w:r>
            <w:proofErr w:type="spellEnd"/>
            <w:r>
              <w:rPr>
                <w:rFonts w:ascii="Calibri" w:hAnsi="Calibri"/>
              </w:rPr>
              <w:t xml:space="preserve"> Perillo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9F720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9F720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Luiz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Oliveira Rosa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Marcela </w:t>
            </w:r>
            <w:proofErr w:type="spellStart"/>
            <w:r>
              <w:rPr>
                <w:rFonts w:ascii="Calibri" w:hAnsi="Calibri"/>
              </w:rPr>
              <w:t>Ruggeri</w:t>
            </w:r>
            <w:proofErr w:type="spellEnd"/>
            <w:r>
              <w:rPr>
                <w:rFonts w:ascii="Calibri" w:hAnsi="Calibri"/>
              </w:rPr>
              <w:t xml:space="preserve"> Meneses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 xml:space="preserve">Marcos Aurélio Lopes de </w:t>
            </w:r>
            <w:proofErr w:type="spellStart"/>
            <w:r w:rsidRPr="006D281E">
              <w:rPr>
                <w:rFonts w:ascii="Calibri" w:hAnsi="Calibri"/>
              </w:rPr>
              <w:t>Arimatéa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68504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9F720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685044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Tássia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Zanutto</w:t>
            </w:r>
            <w:proofErr w:type="spellEnd"/>
            <w:r>
              <w:rPr>
                <w:rFonts w:ascii="Calibri" w:hAnsi="Calibri"/>
              </w:rPr>
              <w:t xml:space="preserve"> Mendes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9F720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825B2">
              <w:rPr>
                <w:rFonts w:ascii="Calibri" w:hAnsi="Calibri"/>
              </w:rPr>
              <w:t>6</w:t>
            </w:r>
            <w:r w:rsidR="00DA7847">
              <w:rPr>
                <w:rFonts w:ascii="Calibri" w:hAnsi="Calibri"/>
              </w:rPr>
              <w:t>4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A7847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</w:t>
            </w:r>
            <w:r w:rsidR="00DA7847">
              <w:rPr>
                <w:rFonts w:ascii="Calibri" w:hAnsi="Calibri"/>
              </w:rPr>
              <w:t>4</w:t>
            </w:r>
            <w:r w:rsidR="002825B2">
              <w:rPr>
                <w:rFonts w:ascii="Calibri" w:hAnsi="Calibri"/>
              </w:rPr>
              <w:t>/2017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Pr="001C7AB7">
              <w:rPr>
                <w:rFonts w:ascii="Calibri" w:hAnsi="Calibri"/>
              </w:rPr>
              <w:t>Prestação de contas d</w:t>
            </w:r>
            <w:r w:rsidR="002825B2">
              <w:rPr>
                <w:rFonts w:ascii="Calibri" w:hAnsi="Calibri"/>
              </w:rPr>
              <w:t xml:space="preserve">o </w:t>
            </w:r>
            <w:r w:rsidR="00D74761">
              <w:rPr>
                <w:rFonts w:ascii="Calibri" w:hAnsi="Calibri"/>
              </w:rPr>
              <w:t xml:space="preserve">período de </w:t>
            </w:r>
            <w:r w:rsidR="00006A09">
              <w:rPr>
                <w:rFonts w:ascii="Calibri" w:hAnsi="Calibri"/>
              </w:rPr>
              <w:t xml:space="preserve">Janeiro </w:t>
            </w:r>
            <w:r w:rsidR="00DA7847">
              <w:rPr>
                <w:rFonts w:ascii="Calibri" w:hAnsi="Calibri"/>
              </w:rPr>
              <w:t>a Março</w:t>
            </w:r>
            <w:r w:rsidR="00D74761">
              <w:rPr>
                <w:rFonts w:ascii="Calibri" w:hAnsi="Calibri"/>
              </w:rPr>
              <w:t xml:space="preserve"> </w:t>
            </w:r>
            <w:r w:rsidR="00006A09">
              <w:rPr>
                <w:rFonts w:ascii="Calibri" w:hAnsi="Calibri"/>
              </w:rPr>
              <w:t>de 2017</w:t>
            </w:r>
            <w:r w:rsidRPr="001C7A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9F7209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(</w:t>
            </w:r>
            <w:r w:rsidR="009F7209"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) Sim     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   </w:t>
            </w:r>
            <w:proofErr w:type="gramEnd"/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 w:rsidR="009F7209"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Default="00820EC2" w:rsidP="009F7209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Secretário da Sessão</w:t>
            </w:r>
            <w:r>
              <w:rPr>
                <w:rFonts w:ascii="Calibri" w:hAnsi="Calibri"/>
                <w:b/>
              </w:rPr>
              <w:t xml:space="preserve">: </w:t>
            </w:r>
            <w:r w:rsidR="009F7209" w:rsidRPr="009F7209">
              <w:rPr>
                <w:rFonts w:ascii="Calibri" w:hAnsi="Calibri"/>
              </w:rPr>
              <w:t xml:space="preserve">Lorena </w:t>
            </w:r>
            <w:proofErr w:type="spellStart"/>
            <w:r w:rsidR="009F7209" w:rsidRPr="009F7209">
              <w:rPr>
                <w:rFonts w:ascii="Calibri" w:hAnsi="Calibri"/>
              </w:rPr>
              <w:t>Marquete</w:t>
            </w:r>
            <w:proofErr w:type="spellEnd"/>
            <w:proofErr w:type="gramStart"/>
            <w:r w:rsidRPr="001C7AB7"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  <w:b/>
              </w:rPr>
              <w:t xml:space="preserve">Presidente da Sessão: </w:t>
            </w:r>
            <w:r w:rsidR="009F7209" w:rsidRPr="009F7209">
              <w:rPr>
                <w:rFonts w:ascii="Calibri" w:hAnsi="Calibri"/>
              </w:rPr>
              <w:t>Arnaldo Mascarenhas Braga</w:t>
            </w:r>
          </w:p>
          <w:p w:rsidR="009F7209" w:rsidRPr="001C7AB7" w:rsidRDefault="009F7209" w:rsidP="009F7209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Pr="00473016" w:rsidRDefault="00820EC2">
      <w:pPr>
        <w:spacing w:line="276" w:lineRule="auto"/>
        <w:jc w:val="center"/>
      </w:pPr>
      <w:bookmarkStart w:id="0" w:name="_GoBack"/>
      <w:bookmarkEnd w:id="0"/>
    </w:p>
    <w:sectPr w:rsidR="00820EC2" w:rsidRPr="00473016" w:rsidSect="0047301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57" w:rsidRDefault="003F2C57" w:rsidP="009E28FA">
      <w:r>
        <w:separator/>
      </w:r>
    </w:p>
  </w:endnote>
  <w:endnote w:type="continuationSeparator" w:id="0">
    <w:p w:rsidR="003F2C57" w:rsidRDefault="003F2C57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7339B9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4039165" wp14:editId="47EDB811">
          <wp:simplePos x="0" y="0"/>
          <wp:positionH relativeFrom="column">
            <wp:posOffset>-1043940</wp:posOffset>
          </wp:positionH>
          <wp:positionV relativeFrom="paragraph">
            <wp:posOffset>65405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57" w:rsidRDefault="003F2C57" w:rsidP="009E28FA">
      <w:r>
        <w:separator/>
      </w:r>
    </w:p>
  </w:footnote>
  <w:footnote w:type="continuationSeparator" w:id="0">
    <w:p w:rsidR="003F2C57" w:rsidRDefault="003F2C57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7339B9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-219075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2825B2"/>
    <w:rsid w:val="003A0826"/>
    <w:rsid w:val="003F2C57"/>
    <w:rsid w:val="00412909"/>
    <w:rsid w:val="00473016"/>
    <w:rsid w:val="004926B4"/>
    <w:rsid w:val="00492B86"/>
    <w:rsid w:val="006B3F21"/>
    <w:rsid w:val="00705556"/>
    <w:rsid w:val="007339B9"/>
    <w:rsid w:val="007658E2"/>
    <w:rsid w:val="00803F67"/>
    <w:rsid w:val="00820EC2"/>
    <w:rsid w:val="00941C82"/>
    <w:rsid w:val="009430C3"/>
    <w:rsid w:val="00960259"/>
    <w:rsid w:val="009A5BE9"/>
    <w:rsid w:val="009C42F8"/>
    <w:rsid w:val="009E28FA"/>
    <w:rsid w:val="009F7209"/>
    <w:rsid w:val="00A40BC4"/>
    <w:rsid w:val="00AE7A92"/>
    <w:rsid w:val="00B404BD"/>
    <w:rsid w:val="00C01185"/>
    <w:rsid w:val="00C27DB9"/>
    <w:rsid w:val="00C359EF"/>
    <w:rsid w:val="00C52BF2"/>
    <w:rsid w:val="00C72CA2"/>
    <w:rsid w:val="00CF21B5"/>
    <w:rsid w:val="00D74761"/>
    <w:rsid w:val="00DA7847"/>
    <w:rsid w:val="00DB27F3"/>
    <w:rsid w:val="00DD6217"/>
    <w:rsid w:val="00EA599C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3</cp:revision>
  <cp:lastPrinted>2017-02-23T12:06:00Z</cp:lastPrinted>
  <dcterms:created xsi:type="dcterms:W3CDTF">2017-05-03T12:42:00Z</dcterms:created>
  <dcterms:modified xsi:type="dcterms:W3CDTF">2017-05-03T12:44:00Z</dcterms:modified>
</cp:coreProperties>
</file>